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F5" w:rsidRPr="00FE38F5" w:rsidRDefault="00E0519E" w:rsidP="00F5309D">
      <w:pPr>
        <w:suppressAutoHyphens/>
        <w:jc w:val="center"/>
        <w:rPr>
          <w:b/>
        </w:rPr>
      </w:pPr>
      <w:r>
        <w:rPr>
          <w:b/>
        </w:rPr>
        <w:t>С</w:t>
      </w:r>
      <w:r w:rsidR="00FE38F5" w:rsidRPr="00FE38F5">
        <w:rPr>
          <w:b/>
        </w:rPr>
        <w:t>вод предложений</w:t>
      </w:r>
    </w:p>
    <w:p w:rsidR="00FE38F5" w:rsidRPr="00FE38F5" w:rsidRDefault="00FE38F5" w:rsidP="00F5309D">
      <w:pPr>
        <w:suppressAutoHyphens/>
        <w:jc w:val="center"/>
        <w:rPr>
          <w:b/>
        </w:rPr>
      </w:pPr>
      <w:r w:rsidRPr="00FE38F5">
        <w:rPr>
          <w:b/>
        </w:rPr>
        <w:t xml:space="preserve">по результатам проведения публичных консультаций </w:t>
      </w:r>
    </w:p>
    <w:p w:rsidR="00FE38F5" w:rsidRPr="00FE38F5" w:rsidRDefault="00FE38F5" w:rsidP="00F5309D">
      <w:pPr>
        <w:suppressAutoHyphens/>
        <w:jc w:val="center"/>
        <w:rPr>
          <w:b/>
        </w:rPr>
      </w:pPr>
    </w:p>
    <w:p w:rsidR="00AA754A" w:rsidRPr="005D5D22" w:rsidRDefault="00FE38F5" w:rsidP="00F5309D">
      <w:pPr>
        <w:suppressAutoHyphens/>
        <w:jc w:val="both"/>
        <w:rPr>
          <w:rFonts w:eastAsia="Calibri"/>
          <w:bCs/>
          <w:sz w:val="24"/>
          <w:szCs w:val="24"/>
          <w:lang w:eastAsia="en-US"/>
        </w:rPr>
      </w:pPr>
      <w:r w:rsidRPr="00FE38F5">
        <w:rPr>
          <w:sz w:val="24"/>
          <w:szCs w:val="24"/>
        </w:rPr>
        <w:t xml:space="preserve">В соответствии с пунктом 5 Порядка </w:t>
      </w:r>
      <w:r w:rsidRPr="00FE38F5">
        <w:rPr>
          <w:rFonts w:eastAsia="Calibri"/>
          <w:bCs/>
          <w:sz w:val="24"/>
          <w:szCs w:val="24"/>
          <w:lang w:eastAsia="en-US"/>
        </w:rPr>
        <w:t xml:space="preserve">проведения оценки регулирующего воздействия </w:t>
      </w:r>
      <w:r w:rsidRPr="005D5D22">
        <w:rPr>
          <w:rFonts w:eastAsia="Calibri"/>
          <w:bCs/>
          <w:sz w:val="24"/>
          <w:szCs w:val="24"/>
          <w:lang w:eastAsia="en-US"/>
        </w:rPr>
        <w:t xml:space="preserve">проектов муниципальных нормативных правовых актов администрации района, </w:t>
      </w:r>
      <w:r w:rsidRPr="005D5D22">
        <w:rPr>
          <w:sz w:val="24"/>
          <w:szCs w:val="24"/>
        </w:rPr>
        <w:t>устанавливающих новые или изменяющих раннее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Pr="00FE38F5">
        <w:rPr>
          <w:rFonts w:eastAsia="Calibri"/>
          <w:bCs/>
          <w:sz w:val="24"/>
          <w:szCs w:val="24"/>
          <w:lang w:eastAsia="en-US"/>
        </w:rPr>
        <w:t xml:space="preserve"> и </w:t>
      </w:r>
      <w:proofErr w:type="gramStart"/>
      <w:r w:rsidRPr="00FE38F5">
        <w:rPr>
          <w:rFonts w:eastAsia="Calibri"/>
          <w:bCs/>
          <w:sz w:val="24"/>
          <w:szCs w:val="24"/>
          <w:lang w:eastAsia="en-US"/>
        </w:rPr>
        <w:t>экспертизы</w:t>
      </w:r>
      <w:proofErr w:type="gramEnd"/>
      <w:r w:rsidRPr="00FE38F5">
        <w:rPr>
          <w:rFonts w:eastAsia="Calibri"/>
          <w:bCs/>
          <w:sz w:val="24"/>
          <w:szCs w:val="24"/>
          <w:lang w:eastAsia="en-US"/>
        </w:rPr>
        <w:t xml:space="preserve"> принятых администрацией </w:t>
      </w:r>
      <w:proofErr w:type="spellStart"/>
      <w:r w:rsidRPr="00FE38F5">
        <w:rPr>
          <w:rFonts w:eastAsia="Calibri"/>
          <w:bCs/>
          <w:sz w:val="24"/>
          <w:szCs w:val="24"/>
          <w:lang w:eastAsia="en-US"/>
        </w:rPr>
        <w:t>Нижневартовского</w:t>
      </w:r>
      <w:proofErr w:type="spellEnd"/>
      <w:r w:rsidRPr="00FE38F5">
        <w:rPr>
          <w:rFonts w:eastAsia="Calibri"/>
          <w:bCs/>
          <w:sz w:val="24"/>
          <w:szCs w:val="24"/>
          <w:lang w:eastAsia="en-US"/>
        </w:rPr>
        <w:t xml:space="preserve"> района  </w:t>
      </w:r>
      <w:r w:rsidRPr="00FE38F5">
        <w:rPr>
          <w:rFonts w:cs="Calibri"/>
          <w:sz w:val="24"/>
          <w:szCs w:val="24"/>
        </w:rPr>
        <w:t>муниципальных нормативных правовых</w:t>
      </w:r>
      <w:r w:rsidRPr="00FE38F5">
        <w:rPr>
          <w:rFonts w:ascii="Calibri" w:hAnsi="Calibri" w:cs="Calibri"/>
          <w:sz w:val="24"/>
          <w:szCs w:val="24"/>
        </w:rPr>
        <w:t xml:space="preserve"> </w:t>
      </w:r>
      <w:r w:rsidRPr="00FE38F5">
        <w:rPr>
          <w:rFonts w:cs="Calibri"/>
          <w:sz w:val="24"/>
          <w:szCs w:val="24"/>
        </w:rPr>
        <w:t>актов, затрагивающих вопросы осуществления предпринимательской и инвестиционной</w:t>
      </w:r>
      <w:r w:rsidR="003E5A07">
        <w:rPr>
          <w:rFonts w:cs="Calibri"/>
          <w:sz w:val="24"/>
          <w:szCs w:val="24"/>
        </w:rPr>
        <w:t xml:space="preserve"> деятельности</w:t>
      </w:r>
      <w:r w:rsidRPr="00FE38F5">
        <w:rPr>
          <w:sz w:val="24"/>
          <w:szCs w:val="24"/>
        </w:rPr>
        <w:t>, утвержденного постановлением администрации района от</w:t>
      </w:r>
      <w:r w:rsidR="00E0519E">
        <w:t xml:space="preserve"> </w:t>
      </w:r>
      <w:r w:rsidR="00E0519E" w:rsidRPr="00E0519E">
        <w:rPr>
          <w:rFonts w:eastAsia="Calibri"/>
          <w:bCs/>
          <w:sz w:val="24"/>
          <w:szCs w:val="24"/>
          <w:lang w:eastAsia="en-US"/>
        </w:rPr>
        <w:t>18.07.2016 №1726</w:t>
      </w:r>
      <w:r w:rsidR="00E0519E">
        <w:rPr>
          <w:rFonts w:eastAsia="Calibri"/>
          <w:bCs/>
          <w:sz w:val="24"/>
          <w:szCs w:val="24"/>
          <w:lang w:eastAsia="en-US"/>
        </w:rPr>
        <w:t xml:space="preserve">, </w:t>
      </w:r>
      <w:r w:rsidR="005D5D22">
        <w:rPr>
          <w:rFonts w:eastAsia="Calibri"/>
          <w:bCs/>
          <w:sz w:val="24"/>
          <w:szCs w:val="24"/>
          <w:lang w:eastAsia="en-US"/>
        </w:rPr>
        <w:t>отделом</w:t>
      </w:r>
      <w:r w:rsidR="003E5A07">
        <w:rPr>
          <w:rFonts w:eastAsia="Calibri"/>
          <w:bCs/>
          <w:sz w:val="24"/>
          <w:szCs w:val="24"/>
          <w:lang w:eastAsia="en-US"/>
        </w:rPr>
        <w:t xml:space="preserve"> по </w:t>
      </w:r>
      <w:proofErr w:type="gramStart"/>
      <w:r w:rsidR="003E5A07">
        <w:rPr>
          <w:rFonts w:eastAsia="Calibri"/>
          <w:bCs/>
          <w:sz w:val="24"/>
          <w:szCs w:val="24"/>
          <w:lang w:eastAsia="en-US"/>
        </w:rPr>
        <w:t>физической культуре и спорту</w:t>
      </w:r>
      <w:r w:rsidR="00E0519E">
        <w:rPr>
          <w:rFonts w:eastAsia="Calibri"/>
          <w:bCs/>
          <w:sz w:val="24"/>
          <w:szCs w:val="24"/>
          <w:lang w:eastAsia="en-US"/>
        </w:rPr>
        <w:t xml:space="preserve"> администрации </w:t>
      </w:r>
      <w:proofErr w:type="spellStart"/>
      <w:r w:rsidR="00E0519E">
        <w:rPr>
          <w:rFonts w:eastAsia="Calibri"/>
          <w:bCs/>
          <w:sz w:val="24"/>
          <w:szCs w:val="24"/>
          <w:lang w:eastAsia="en-US"/>
        </w:rPr>
        <w:t>Нижневартовского</w:t>
      </w:r>
      <w:proofErr w:type="spellEnd"/>
      <w:r w:rsidR="00E0519E">
        <w:rPr>
          <w:rFonts w:eastAsia="Calibri"/>
          <w:bCs/>
          <w:sz w:val="24"/>
          <w:szCs w:val="24"/>
          <w:lang w:eastAsia="en-US"/>
        </w:rPr>
        <w:t xml:space="preserve"> района</w:t>
      </w:r>
      <w:r w:rsidR="005D5D22">
        <w:rPr>
          <w:rFonts w:eastAsia="Calibri"/>
          <w:bCs/>
          <w:sz w:val="24"/>
          <w:szCs w:val="24"/>
          <w:lang w:eastAsia="en-US"/>
        </w:rPr>
        <w:t xml:space="preserve"> </w:t>
      </w:r>
      <w:r w:rsidRPr="00AA754A">
        <w:rPr>
          <w:rFonts w:cs="Calibri"/>
          <w:sz w:val="24"/>
          <w:szCs w:val="24"/>
        </w:rPr>
        <w:t>в период с "</w:t>
      </w:r>
      <w:r w:rsidR="00F5309D">
        <w:rPr>
          <w:rFonts w:cs="Calibri"/>
          <w:sz w:val="24"/>
          <w:szCs w:val="24"/>
        </w:rPr>
        <w:t>2</w:t>
      </w:r>
      <w:r w:rsidRPr="00AA754A">
        <w:rPr>
          <w:rFonts w:cs="Calibri"/>
          <w:sz w:val="24"/>
          <w:szCs w:val="24"/>
        </w:rPr>
        <w:t>"</w:t>
      </w:r>
      <w:r w:rsidR="003E5A07">
        <w:rPr>
          <w:rFonts w:cs="Calibri"/>
          <w:sz w:val="24"/>
          <w:szCs w:val="24"/>
        </w:rPr>
        <w:t xml:space="preserve"> </w:t>
      </w:r>
      <w:r w:rsidR="00F5309D">
        <w:rPr>
          <w:rFonts w:cs="Calibri"/>
          <w:sz w:val="24"/>
          <w:szCs w:val="24"/>
        </w:rPr>
        <w:t>октября</w:t>
      </w:r>
      <w:r w:rsidR="00AA754A" w:rsidRPr="00AA754A">
        <w:rPr>
          <w:rFonts w:cs="Calibri"/>
          <w:sz w:val="24"/>
          <w:szCs w:val="24"/>
        </w:rPr>
        <w:t xml:space="preserve"> </w:t>
      </w:r>
      <w:r w:rsidRPr="00AA754A">
        <w:rPr>
          <w:rFonts w:cs="Calibri"/>
          <w:sz w:val="24"/>
          <w:szCs w:val="24"/>
        </w:rPr>
        <w:t>20</w:t>
      </w:r>
      <w:r w:rsidR="00AA754A" w:rsidRPr="00AA754A">
        <w:rPr>
          <w:rFonts w:cs="Calibri"/>
          <w:sz w:val="24"/>
          <w:szCs w:val="24"/>
        </w:rPr>
        <w:t>17</w:t>
      </w:r>
      <w:r w:rsidRPr="00AA754A">
        <w:rPr>
          <w:rFonts w:cs="Calibri"/>
          <w:sz w:val="24"/>
          <w:szCs w:val="24"/>
        </w:rPr>
        <w:t xml:space="preserve"> года  по  "</w:t>
      </w:r>
      <w:r w:rsidR="00F5309D">
        <w:rPr>
          <w:rFonts w:cs="Calibri"/>
          <w:sz w:val="24"/>
          <w:szCs w:val="24"/>
        </w:rPr>
        <w:t>19</w:t>
      </w:r>
      <w:r w:rsidRPr="00AA754A">
        <w:rPr>
          <w:rFonts w:cs="Calibri"/>
          <w:sz w:val="24"/>
          <w:szCs w:val="24"/>
        </w:rPr>
        <w:t xml:space="preserve">" </w:t>
      </w:r>
      <w:r w:rsidR="00F5309D">
        <w:rPr>
          <w:rFonts w:cs="Calibri"/>
          <w:sz w:val="24"/>
          <w:szCs w:val="24"/>
        </w:rPr>
        <w:t>октября</w:t>
      </w:r>
      <w:r w:rsidRPr="00AA754A">
        <w:rPr>
          <w:rFonts w:cs="Calibri"/>
          <w:sz w:val="24"/>
          <w:szCs w:val="24"/>
        </w:rPr>
        <w:t xml:space="preserve"> 20</w:t>
      </w:r>
      <w:r w:rsidR="00AA754A" w:rsidRPr="00AA754A">
        <w:rPr>
          <w:rFonts w:cs="Calibri"/>
          <w:sz w:val="24"/>
          <w:szCs w:val="24"/>
        </w:rPr>
        <w:t>17</w:t>
      </w:r>
      <w:r w:rsidRPr="00AA754A">
        <w:rPr>
          <w:rFonts w:cs="Calibri"/>
          <w:sz w:val="24"/>
          <w:szCs w:val="24"/>
        </w:rPr>
        <w:t xml:space="preserve"> года  проведены публичные консультации </w:t>
      </w:r>
      <w:r w:rsidR="00AA754A" w:rsidRPr="00AA754A">
        <w:rPr>
          <w:rFonts w:cs="Calibri"/>
          <w:sz w:val="24"/>
          <w:szCs w:val="24"/>
        </w:rPr>
        <w:t xml:space="preserve">по проекту постановления администрации района </w:t>
      </w:r>
      <w:r w:rsidR="005D5D22">
        <w:rPr>
          <w:rFonts w:cs="Calibri"/>
          <w:sz w:val="24"/>
          <w:szCs w:val="24"/>
        </w:rPr>
        <w:t>«О</w:t>
      </w:r>
      <w:r w:rsidR="00AA754A" w:rsidRPr="00AA754A">
        <w:rPr>
          <w:rFonts w:cs="Calibri"/>
          <w:sz w:val="24"/>
          <w:szCs w:val="24"/>
        </w:rPr>
        <w:t xml:space="preserve"> внесении изменений в Постановление администрации района от 2</w:t>
      </w:r>
      <w:r w:rsidR="00C560BA">
        <w:rPr>
          <w:rFonts w:cs="Calibri"/>
          <w:sz w:val="24"/>
          <w:szCs w:val="24"/>
        </w:rPr>
        <w:t>5</w:t>
      </w:r>
      <w:r w:rsidR="00AA754A" w:rsidRPr="00AA754A">
        <w:rPr>
          <w:rFonts w:cs="Calibri"/>
          <w:sz w:val="24"/>
          <w:szCs w:val="24"/>
        </w:rPr>
        <w:t>.11.2013 № 2</w:t>
      </w:r>
      <w:r w:rsidR="00C560BA">
        <w:rPr>
          <w:rFonts w:cs="Calibri"/>
          <w:sz w:val="24"/>
          <w:szCs w:val="24"/>
        </w:rPr>
        <w:t>489</w:t>
      </w:r>
      <w:r w:rsidR="00AA754A" w:rsidRPr="00AA754A">
        <w:rPr>
          <w:rFonts w:cs="Calibri"/>
          <w:sz w:val="24"/>
          <w:szCs w:val="24"/>
        </w:rPr>
        <w:t xml:space="preserve"> «Об утверждении муниципальной программы «Развитие </w:t>
      </w:r>
      <w:r w:rsidR="00C560BA">
        <w:rPr>
          <w:rFonts w:cs="Calibri"/>
          <w:sz w:val="24"/>
          <w:szCs w:val="24"/>
        </w:rPr>
        <w:t xml:space="preserve">физической </w:t>
      </w:r>
      <w:r w:rsidR="00AA754A" w:rsidRPr="00AA754A">
        <w:rPr>
          <w:rFonts w:cs="Calibri"/>
          <w:sz w:val="24"/>
          <w:szCs w:val="24"/>
        </w:rPr>
        <w:t xml:space="preserve">культуры и </w:t>
      </w:r>
      <w:r w:rsidR="00C560BA">
        <w:rPr>
          <w:rFonts w:cs="Calibri"/>
          <w:sz w:val="24"/>
          <w:szCs w:val="24"/>
        </w:rPr>
        <w:t>спорта</w:t>
      </w:r>
      <w:r w:rsidR="00AA754A" w:rsidRPr="00AA754A">
        <w:rPr>
          <w:rFonts w:cs="Calibri"/>
          <w:sz w:val="24"/>
          <w:szCs w:val="24"/>
        </w:rPr>
        <w:t xml:space="preserve"> в Нижневартовском районе на 2014-2020 годы»</w:t>
      </w:r>
      <w:r w:rsidR="00AA754A">
        <w:rPr>
          <w:rFonts w:cs="Calibri"/>
          <w:sz w:val="24"/>
          <w:szCs w:val="24"/>
        </w:rPr>
        <w:t>.</w:t>
      </w:r>
      <w:proofErr w:type="gramEnd"/>
    </w:p>
    <w:p w:rsidR="00FE38F5" w:rsidRPr="00FE38F5" w:rsidRDefault="00FE38F5" w:rsidP="00F5309D">
      <w:pPr>
        <w:suppressAutoHyphens/>
        <w:jc w:val="both"/>
        <w:rPr>
          <w:szCs w:val="20"/>
        </w:rPr>
      </w:pPr>
    </w:p>
    <w:p w:rsidR="00FE38F5" w:rsidRPr="00FE38F5" w:rsidRDefault="00FE38F5" w:rsidP="00F5309D">
      <w:pPr>
        <w:suppressAutoHyphens/>
        <w:spacing w:line="276" w:lineRule="auto"/>
        <w:jc w:val="both"/>
        <w:rPr>
          <w:sz w:val="24"/>
          <w:szCs w:val="24"/>
        </w:rPr>
      </w:pPr>
      <w:r w:rsidRPr="00FE38F5">
        <w:rPr>
          <w:sz w:val="24"/>
          <w:szCs w:val="24"/>
        </w:rPr>
        <w:t>Извещения о проведении публичных консультаций были направлены:</w:t>
      </w:r>
    </w:p>
    <w:p w:rsidR="0072548B" w:rsidRPr="00A15999" w:rsidRDefault="0072548B" w:rsidP="00F5309D">
      <w:pPr>
        <w:pStyle w:val="a4"/>
        <w:suppressAutoHyphens/>
        <w:ind w:firstLine="284"/>
        <w:jc w:val="both"/>
        <w:rPr>
          <w:sz w:val="24"/>
          <w:szCs w:val="24"/>
        </w:rPr>
      </w:pPr>
      <w:r w:rsidRPr="00A15999">
        <w:rPr>
          <w:sz w:val="24"/>
          <w:szCs w:val="24"/>
        </w:rPr>
        <w:t xml:space="preserve">1. </w:t>
      </w:r>
      <w:r w:rsidRPr="00A15999">
        <w:rPr>
          <w:rFonts w:eastAsia="Calibri"/>
          <w:sz w:val="24"/>
          <w:szCs w:val="24"/>
          <w:lang w:eastAsia="en-US"/>
        </w:rPr>
        <w:t xml:space="preserve">Президенту общественной организации </w:t>
      </w:r>
      <w:proofErr w:type="spellStart"/>
      <w:r w:rsidRPr="00A15999">
        <w:rPr>
          <w:rFonts w:eastAsia="Calibri"/>
          <w:sz w:val="24"/>
          <w:szCs w:val="24"/>
          <w:lang w:eastAsia="en-US"/>
        </w:rPr>
        <w:t>Нижневартовского</w:t>
      </w:r>
      <w:proofErr w:type="spellEnd"/>
      <w:r w:rsidRPr="00A15999">
        <w:rPr>
          <w:rFonts w:eastAsia="Calibri"/>
          <w:sz w:val="24"/>
          <w:szCs w:val="24"/>
          <w:lang w:eastAsia="en-US"/>
        </w:rPr>
        <w:t xml:space="preserve">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72548B" w:rsidRDefault="0072548B" w:rsidP="00F5309D">
      <w:pPr>
        <w:pStyle w:val="a4"/>
        <w:suppressAutoHyphens/>
        <w:ind w:firstLine="284"/>
        <w:jc w:val="both"/>
        <w:rPr>
          <w:sz w:val="24"/>
          <w:szCs w:val="24"/>
        </w:rPr>
      </w:pPr>
      <w:r w:rsidRPr="00A15999">
        <w:rPr>
          <w:sz w:val="24"/>
          <w:szCs w:val="24"/>
        </w:rPr>
        <w:t xml:space="preserve">2. Директору </w:t>
      </w:r>
      <w:proofErr w:type="spellStart"/>
      <w:r w:rsidRPr="00A15999">
        <w:rPr>
          <w:sz w:val="24"/>
          <w:szCs w:val="24"/>
        </w:rPr>
        <w:t>Нижневартовского</w:t>
      </w:r>
      <w:proofErr w:type="spellEnd"/>
      <w:r w:rsidRPr="00A15999">
        <w:rPr>
          <w:sz w:val="24"/>
          <w:szCs w:val="24"/>
        </w:rPr>
        <w:t xml:space="preserve"> экономико-правового института (филиала) Тюменского государственного университета Н.В. Фроловой;</w:t>
      </w:r>
    </w:p>
    <w:p w:rsidR="00D76109" w:rsidRPr="00A15999" w:rsidRDefault="0050623C" w:rsidP="00F5309D">
      <w:pPr>
        <w:suppressAutoHyphens/>
        <w:ind w:firstLine="284"/>
        <w:jc w:val="both"/>
        <w:rPr>
          <w:sz w:val="24"/>
          <w:szCs w:val="24"/>
        </w:rPr>
      </w:pPr>
      <w:r>
        <w:rPr>
          <w:sz w:val="24"/>
          <w:szCs w:val="24"/>
        </w:rPr>
        <w:t>3</w:t>
      </w:r>
      <w:r w:rsidR="00D76109" w:rsidRPr="00A15999">
        <w:rPr>
          <w:sz w:val="24"/>
          <w:szCs w:val="24"/>
        </w:rPr>
        <w:t>. Руководителю местной татаро-башкирской  общественной организации «</w:t>
      </w:r>
      <w:proofErr w:type="spellStart"/>
      <w:r w:rsidR="00D76109" w:rsidRPr="00A15999">
        <w:rPr>
          <w:sz w:val="24"/>
          <w:szCs w:val="24"/>
        </w:rPr>
        <w:t>Курай</w:t>
      </w:r>
      <w:proofErr w:type="spellEnd"/>
      <w:r w:rsidR="00D76109" w:rsidRPr="00A15999">
        <w:rPr>
          <w:sz w:val="24"/>
          <w:szCs w:val="24"/>
        </w:rPr>
        <w:t xml:space="preserve">» (Флейта) </w:t>
      </w:r>
      <w:proofErr w:type="spellStart"/>
      <w:r w:rsidR="00D76109" w:rsidRPr="00A15999">
        <w:rPr>
          <w:sz w:val="24"/>
          <w:szCs w:val="24"/>
        </w:rPr>
        <w:t>Нижневартовского</w:t>
      </w:r>
      <w:proofErr w:type="spellEnd"/>
      <w:r w:rsidR="00D76109" w:rsidRPr="00A15999">
        <w:rPr>
          <w:sz w:val="24"/>
          <w:szCs w:val="24"/>
        </w:rPr>
        <w:t xml:space="preserve"> района Р.С. </w:t>
      </w:r>
      <w:proofErr w:type="spellStart"/>
      <w:r w:rsidR="00D76109" w:rsidRPr="00A15999">
        <w:rPr>
          <w:sz w:val="24"/>
          <w:szCs w:val="24"/>
        </w:rPr>
        <w:t>Залиловой</w:t>
      </w:r>
      <w:proofErr w:type="spellEnd"/>
      <w:r w:rsidR="00D76109" w:rsidRPr="00A15999">
        <w:rPr>
          <w:sz w:val="24"/>
          <w:szCs w:val="24"/>
        </w:rPr>
        <w:t>;</w:t>
      </w:r>
    </w:p>
    <w:p w:rsidR="0072548B" w:rsidRPr="00A15999" w:rsidRDefault="0050623C" w:rsidP="00F5309D">
      <w:pPr>
        <w:suppressAutoHyphens/>
        <w:ind w:firstLine="284"/>
        <w:jc w:val="both"/>
        <w:rPr>
          <w:sz w:val="24"/>
          <w:szCs w:val="24"/>
        </w:rPr>
      </w:pPr>
      <w:r>
        <w:rPr>
          <w:sz w:val="24"/>
          <w:szCs w:val="24"/>
        </w:rPr>
        <w:t>4</w:t>
      </w:r>
      <w:r w:rsidR="0072548B" w:rsidRPr="00A15999">
        <w:rPr>
          <w:sz w:val="24"/>
          <w:szCs w:val="24"/>
        </w:rPr>
        <w:t xml:space="preserve">. </w:t>
      </w:r>
      <w:proofErr w:type="gramStart"/>
      <w:r w:rsidR="00592CA6" w:rsidRPr="00A15999">
        <w:rPr>
          <w:sz w:val="24"/>
          <w:szCs w:val="24"/>
        </w:rPr>
        <w:t>Исполняющему</w:t>
      </w:r>
      <w:proofErr w:type="gramEnd"/>
      <w:r w:rsidR="00592CA6" w:rsidRPr="00A15999">
        <w:rPr>
          <w:sz w:val="24"/>
          <w:szCs w:val="24"/>
        </w:rPr>
        <w:t xml:space="preserve"> обязанности  директора МАОУ ДО НДЮСШ Олимп Я.Ю.Барановой</w:t>
      </w:r>
      <w:r w:rsidR="0072548B" w:rsidRPr="00A15999">
        <w:rPr>
          <w:sz w:val="24"/>
          <w:szCs w:val="24"/>
        </w:rPr>
        <w:t>;</w:t>
      </w:r>
    </w:p>
    <w:p w:rsidR="0072548B" w:rsidRPr="00A15999" w:rsidRDefault="0050623C" w:rsidP="00F5309D">
      <w:pPr>
        <w:suppressAutoHyphens/>
        <w:ind w:firstLine="284"/>
        <w:jc w:val="both"/>
        <w:rPr>
          <w:sz w:val="24"/>
          <w:szCs w:val="24"/>
        </w:rPr>
      </w:pPr>
      <w:r>
        <w:rPr>
          <w:sz w:val="24"/>
          <w:szCs w:val="24"/>
        </w:rPr>
        <w:t>5</w:t>
      </w:r>
      <w:r w:rsidR="0072548B" w:rsidRPr="00A15999">
        <w:rPr>
          <w:sz w:val="24"/>
          <w:szCs w:val="24"/>
        </w:rPr>
        <w:t xml:space="preserve">. </w:t>
      </w:r>
      <w:r w:rsidR="00592CA6" w:rsidRPr="00A15999">
        <w:rPr>
          <w:sz w:val="24"/>
          <w:szCs w:val="24"/>
        </w:rPr>
        <w:t>Директору МАОУ ДО СДЮСШОР НВР К.С. Березину</w:t>
      </w:r>
      <w:r w:rsidR="0072548B" w:rsidRPr="00A15999">
        <w:rPr>
          <w:sz w:val="24"/>
          <w:szCs w:val="24"/>
        </w:rPr>
        <w:t>;</w:t>
      </w:r>
    </w:p>
    <w:p w:rsidR="0072548B" w:rsidRDefault="0050623C" w:rsidP="00F5309D">
      <w:pPr>
        <w:suppressAutoHyphens/>
        <w:ind w:firstLine="284"/>
        <w:jc w:val="both"/>
        <w:rPr>
          <w:sz w:val="24"/>
          <w:szCs w:val="24"/>
        </w:rPr>
      </w:pPr>
      <w:r>
        <w:rPr>
          <w:sz w:val="24"/>
          <w:szCs w:val="24"/>
        </w:rPr>
        <w:t>6</w:t>
      </w:r>
      <w:r w:rsidR="0072548B" w:rsidRPr="00A15999">
        <w:rPr>
          <w:sz w:val="24"/>
          <w:szCs w:val="24"/>
        </w:rPr>
        <w:t xml:space="preserve">. </w:t>
      </w:r>
      <w:r w:rsidR="00A218ED" w:rsidRPr="00A15999">
        <w:rPr>
          <w:sz w:val="24"/>
          <w:szCs w:val="24"/>
        </w:rPr>
        <w:t xml:space="preserve">Вице – Президенту Федерации </w:t>
      </w:r>
      <w:proofErr w:type="spellStart"/>
      <w:r w:rsidR="00A218ED" w:rsidRPr="00A15999">
        <w:rPr>
          <w:sz w:val="24"/>
          <w:szCs w:val="24"/>
        </w:rPr>
        <w:t>Нижневартовского</w:t>
      </w:r>
      <w:proofErr w:type="spellEnd"/>
      <w:r w:rsidR="00A218ED" w:rsidRPr="00A15999">
        <w:rPr>
          <w:sz w:val="24"/>
          <w:szCs w:val="24"/>
        </w:rPr>
        <w:t xml:space="preserve"> района по греко-римской борьбе Т.М. </w:t>
      </w:r>
      <w:proofErr w:type="spellStart"/>
      <w:r w:rsidR="00A218ED" w:rsidRPr="00A15999">
        <w:rPr>
          <w:sz w:val="24"/>
          <w:szCs w:val="24"/>
        </w:rPr>
        <w:t>Муртузалиеву</w:t>
      </w:r>
      <w:proofErr w:type="spellEnd"/>
      <w:r w:rsidR="00D76109">
        <w:rPr>
          <w:sz w:val="24"/>
          <w:szCs w:val="24"/>
        </w:rPr>
        <w:t>;</w:t>
      </w:r>
    </w:p>
    <w:p w:rsidR="00D76109" w:rsidRPr="00A15999" w:rsidRDefault="0050623C" w:rsidP="00F5309D">
      <w:pPr>
        <w:suppressAutoHyphens/>
        <w:ind w:firstLine="284"/>
        <w:jc w:val="both"/>
        <w:rPr>
          <w:sz w:val="24"/>
          <w:szCs w:val="24"/>
        </w:rPr>
      </w:pPr>
      <w:r>
        <w:rPr>
          <w:sz w:val="24"/>
          <w:szCs w:val="24"/>
        </w:rPr>
        <w:t>7</w:t>
      </w:r>
      <w:r w:rsidR="00D76109" w:rsidRPr="00A15999">
        <w:rPr>
          <w:sz w:val="24"/>
          <w:szCs w:val="24"/>
        </w:rPr>
        <w:t xml:space="preserve">. Индивидуальному предпринимателю в сфере внутреннего въездного туризма М.М. </w:t>
      </w:r>
      <w:proofErr w:type="spellStart"/>
      <w:r w:rsidR="00D76109" w:rsidRPr="00A15999">
        <w:rPr>
          <w:sz w:val="24"/>
          <w:szCs w:val="24"/>
        </w:rPr>
        <w:t>Ай</w:t>
      </w:r>
      <w:r w:rsidR="00D76109">
        <w:rPr>
          <w:sz w:val="24"/>
          <w:szCs w:val="24"/>
        </w:rPr>
        <w:t>пиной</w:t>
      </w:r>
      <w:proofErr w:type="spellEnd"/>
      <w:r w:rsidR="00D76109">
        <w:rPr>
          <w:sz w:val="24"/>
          <w:szCs w:val="24"/>
        </w:rPr>
        <w:t>.</w:t>
      </w:r>
    </w:p>
    <w:p w:rsidR="00D76109" w:rsidRDefault="00D76109" w:rsidP="00F5309D">
      <w:pPr>
        <w:suppressAutoHyphens/>
        <w:ind w:firstLine="284"/>
        <w:jc w:val="both"/>
        <w:rPr>
          <w:sz w:val="24"/>
          <w:szCs w:val="24"/>
        </w:rPr>
      </w:pPr>
    </w:p>
    <w:p w:rsidR="00FE38F5" w:rsidRPr="00FE38F5" w:rsidRDefault="00FE38F5" w:rsidP="00F5309D">
      <w:pPr>
        <w:suppressAutoHyphens/>
        <w:spacing w:line="276" w:lineRule="auto"/>
        <w:rPr>
          <w:szCs w:val="20"/>
        </w:rPr>
      </w:pPr>
    </w:p>
    <w:p w:rsidR="00FE38F5" w:rsidRPr="00FE38F5" w:rsidRDefault="00FE38F5" w:rsidP="00F5309D">
      <w:pPr>
        <w:suppressAutoHyphens/>
        <w:rPr>
          <w:sz w:val="24"/>
          <w:szCs w:val="24"/>
        </w:rPr>
      </w:pPr>
      <w:r w:rsidRPr="00FE38F5">
        <w:rPr>
          <w:sz w:val="24"/>
          <w:szCs w:val="24"/>
        </w:rPr>
        <w:t xml:space="preserve">При проведении публичных консультаций получены отзывы </w:t>
      </w:r>
      <w:proofErr w:type="gramStart"/>
      <w:r w:rsidRPr="00FE38F5">
        <w:rPr>
          <w:sz w:val="24"/>
          <w:szCs w:val="24"/>
        </w:rPr>
        <w:t>от</w:t>
      </w:r>
      <w:proofErr w:type="gramEnd"/>
      <w:r w:rsidRPr="00FE38F5">
        <w:rPr>
          <w:sz w:val="24"/>
          <w:szCs w:val="24"/>
        </w:rPr>
        <w:t>:</w:t>
      </w:r>
    </w:p>
    <w:p w:rsidR="002371CD" w:rsidRPr="00A15999" w:rsidRDefault="002371CD" w:rsidP="00F5309D">
      <w:pPr>
        <w:pStyle w:val="a4"/>
        <w:suppressAutoHyphens/>
        <w:ind w:firstLine="284"/>
        <w:jc w:val="both"/>
        <w:rPr>
          <w:sz w:val="24"/>
          <w:szCs w:val="24"/>
        </w:rPr>
      </w:pPr>
      <w:r w:rsidRPr="00A15999">
        <w:rPr>
          <w:sz w:val="24"/>
          <w:szCs w:val="24"/>
        </w:rPr>
        <w:t xml:space="preserve">1. </w:t>
      </w:r>
      <w:r w:rsidR="00296AC2">
        <w:rPr>
          <w:rFonts w:eastAsia="Calibri"/>
          <w:sz w:val="24"/>
          <w:szCs w:val="24"/>
          <w:lang w:eastAsia="en-US"/>
        </w:rPr>
        <w:t>Президента</w:t>
      </w:r>
      <w:r w:rsidRPr="00A15999">
        <w:rPr>
          <w:rFonts w:eastAsia="Calibri"/>
          <w:sz w:val="24"/>
          <w:szCs w:val="24"/>
          <w:lang w:eastAsia="en-US"/>
        </w:rPr>
        <w:t xml:space="preserve"> общественной организации </w:t>
      </w:r>
      <w:proofErr w:type="spellStart"/>
      <w:r w:rsidRPr="00A15999">
        <w:rPr>
          <w:rFonts w:eastAsia="Calibri"/>
          <w:sz w:val="24"/>
          <w:szCs w:val="24"/>
          <w:lang w:eastAsia="en-US"/>
        </w:rPr>
        <w:t>Нижневартовского</w:t>
      </w:r>
      <w:proofErr w:type="spellEnd"/>
      <w:r w:rsidRPr="00A15999">
        <w:rPr>
          <w:rFonts w:eastAsia="Calibri"/>
          <w:sz w:val="24"/>
          <w:szCs w:val="24"/>
          <w:lang w:eastAsia="en-US"/>
        </w:rPr>
        <w:t xml:space="preserve"> района «Ассоциация развития и поддержки малого и среднего бизнеса» Р.А. </w:t>
      </w:r>
      <w:proofErr w:type="spellStart"/>
      <w:r w:rsidRPr="00A15999">
        <w:rPr>
          <w:rFonts w:eastAsia="Calibri"/>
          <w:sz w:val="24"/>
          <w:szCs w:val="24"/>
          <w:lang w:eastAsia="en-US"/>
        </w:rPr>
        <w:t>Сергину</w:t>
      </w:r>
      <w:proofErr w:type="spellEnd"/>
      <w:r w:rsidRPr="00A15999">
        <w:rPr>
          <w:sz w:val="24"/>
          <w:szCs w:val="24"/>
        </w:rPr>
        <w:t>;</w:t>
      </w:r>
    </w:p>
    <w:p w:rsidR="002371CD" w:rsidRDefault="00296AC2" w:rsidP="00F5309D">
      <w:pPr>
        <w:pStyle w:val="a4"/>
        <w:suppressAutoHyphens/>
        <w:ind w:firstLine="284"/>
        <w:jc w:val="both"/>
        <w:rPr>
          <w:sz w:val="24"/>
          <w:szCs w:val="24"/>
        </w:rPr>
      </w:pPr>
      <w:r>
        <w:rPr>
          <w:sz w:val="24"/>
          <w:szCs w:val="24"/>
        </w:rPr>
        <w:t>2. Директора</w:t>
      </w:r>
      <w:r w:rsidR="002371CD" w:rsidRPr="00A15999">
        <w:rPr>
          <w:sz w:val="24"/>
          <w:szCs w:val="24"/>
        </w:rPr>
        <w:t xml:space="preserve"> </w:t>
      </w:r>
      <w:proofErr w:type="spellStart"/>
      <w:r w:rsidR="002371CD" w:rsidRPr="00A15999">
        <w:rPr>
          <w:sz w:val="24"/>
          <w:szCs w:val="24"/>
        </w:rPr>
        <w:t>Нижневартовского</w:t>
      </w:r>
      <w:proofErr w:type="spellEnd"/>
      <w:r w:rsidR="002371CD" w:rsidRPr="00A15999">
        <w:rPr>
          <w:sz w:val="24"/>
          <w:szCs w:val="24"/>
        </w:rPr>
        <w:t xml:space="preserve"> экономико-правового института (филиала) Тюменского государственного университета Н.В. Фроловой;</w:t>
      </w:r>
    </w:p>
    <w:p w:rsidR="002371CD" w:rsidRPr="00A15999" w:rsidRDefault="002371CD" w:rsidP="00F5309D">
      <w:pPr>
        <w:suppressAutoHyphens/>
        <w:ind w:firstLine="284"/>
        <w:jc w:val="both"/>
        <w:rPr>
          <w:sz w:val="24"/>
          <w:szCs w:val="24"/>
        </w:rPr>
      </w:pPr>
      <w:r>
        <w:rPr>
          <w:sz w:val="24"/>
          <w:szCs w:val="24"/>
        </w:rPr>
        <w:t>3</w:t>
      </w:r>
      <w:r w:rsidR="00296AC2">
        <w:rPr>
          <w:sz w:val="24"/>
          <w:szCs w:val="24"/>
        </w:rPr>
        <w:t xml:space="preserve">. Руководителя </w:t>
      </w:r>
      <w:r w:rsidRPr="00A15999">
        <w:rPr>
          <w:sz w:val="24"/>
          <w:szCs w:val="24"/>
        </w:rPr>
        <w:t>местной татаро-башкирской  общественной организации «</w:t>
      </w:r>
      <w:proofErr w:type="spellStart"/>
      <w:r w:rsidRPr="00A15999">
        <w:rPr>
          <w:sz w:val="24"/>
          <w:szCs w:val="24"/>
        </w:rPr>
        <w:t>Курай</w:t>
      </w:r>
      <w:proofErr w:type="spellEnd"/>
      <w:r w:rsidRPr="00A15999">
        <w:rPr>
          <w:sz w:val="24"/>
          <w:szCs w:val="24"/>
        </w:rPr>
        <w:t xml:space="preserve">» (Флейта) </w:t>
      </w:r>
      <w:proofErr w:type="spellStart"/>
      <w:r w:rsidRPr="00A15999">
        <w:rPr>
          <w:sz w:val="24"/>
          <w:szCs w:val="24"/>
        </w:rPr>
        <w:t>Нижневартовского</w:t>
      </w:r>
      <w:proofErr w:type="spellEnd"/>
      <w:r w:rsidRPr="00A15999">
        <w:rPr>
          <w:sz w:val="24"/>
          <w:szCs w:val="24"/>
        </w:rPr>
        <w:t xml:space="preserve"> района Р.С. </w:t>
      </w:r>
      <w:proofErr w:type="spellStart"/>
      <w:r w:rsidRPr="00A15999">
        <w:rPr>
          <w:sz w:val="24"/>
          <w:szCs w:val="24"/>
        </w:rPr>
        <w:t>Залиловой</w:t>
      </w:r>
      <w:proofErr w:type="spellEnd"/>
      <w:r w:rsidRPr="00A15999">
        <w:rPr>
          <w:sz w:val="24"/>
          <w:szCs w:val="24"/>
        </w:rPr>
        <w:t>;</w:t>
      </w:r>
    </w:p>
    <w:p w:rsidR="002371CD" w:rsidRPr="00A15999" w:rsidRDefault="002371CD" w:rsidP="00F5309D">
      <w:pPr>
        <w:suppressAutoHyphens/>
        <w:ind w:firstLine="284"/>
        <w:jc w:val="both"/>
        <w:rPr>
          <w:sz w:val="24"/>
          <w:szCs w:val="24"/>
        </w:rPr>
      </w:pPr>
      <w:r>
        <w:rPr>
          <w:sz w:val="24"/>
          <w:szCs w:val="24"/>
        </w:rPr>
        <w:t>4</w:t>
      </w:r>
      <w:r w:rsidRPr="00A15999">
        <w:rPr>
          <w:sz w:val="24"/>
          <w:szCs w:val="24"/>
        </w:rPr>
        <w:t>. Исполняюще</w:t>
      </w:r>
      <w:r w:rsidR="00296AC2">
        <w:rPr>
          <w:sz w:val="24"/>
          <w:szCs w:val="24"/>
        </w:rPr>
        <w:t>го</w:t>
      </w:r>
      <w:r w:rsidRPr="00A15999">
        <w:rPr>
          <w:sz w:val="24"/>
          <w:szCs w:val="24"/>
        </w:rPr>
        <w:t xml:space="preserve"> обязанности  директора МАОУ ДО НДЮСШ Олимп Я.Ю.Барановой;</w:t>
      </w:r>
    </w:p>
    <w:p w:rsidR="002371CD" w:rsidRPr="00A15999" w:rsidRDefault="002371CD" w:rsidP="00F5309D">
      <w:pPr>
        <w:suppressAutoHyphens/>
        <w:ind w:firstLine="284"/>
        <w:jc w:val="both"/>
        <w:rPr>
          <w:sz w:val="24"/>
          <w:szCs w:val="24"/>
        </w:rPr>
      </w:pPr>
      <w:r>
        <w:rPr>
          <w:sz w:val="24"/>
          <w:szCs w:val="24"/>
        </w:rPr>
        <w:t>5</w:t>
      </w:r>
      <w:r w:rsidRPr="00A15999">
        <w:rPr>
          <w:sz w:val="24"/>
          <w:szCs w:val="24"/>
        </w:rPr>
        <w:t xml:space="preserve">. </w:t>
      </w:r>
      <w:r w:rsidR="00296AC2">
        <w:rPr>
          <w:sz w:val="24"/>
          <w:szCs w:val="24"/>
        </w:rPr>
        <w:t>Директора</w:t>
      </w:r>
      <w:r w:rsidRPr="00A15999">
        <w:rPr>
          <w:sz w:val="24"/>
          <w:szCs w:val="24"/>
        </w:rPr>
        <w:t xml:space="preserve"> М</w:t>
      </w:r>
      <w:r w:rsidR="008B56F6">
        <w:rPr>
          <w:sz w:val="24"/>
          <w:szCs w:val="24"/>
        </w:rPr>
        <w:t>АОУ ДО СДЮСШОР НВР К.С. Березин</w:t>
      </w:r>
      <w:r w:rsidRPr="00A15999">
        <w:rPr>
          <w:sz w:val="24"/>
          <w:szCs w:val="24"/>
        </w:rPr>
        <w:t>;</w:t>
      </w:r>
    </w:p>
    <w:p w:rsidR="002371CD" w:rsidRDefault="002371CD" w:rsidP="00F5309D">
      <w:pPr>
        <w:suppressAutoHyphens/>
        <w:ind w:firstLine="284"/>
        <w:jc w:val="both"/>
        <w:rPr>
          <w:sz w:val="24"/>
          <w:szCs w:val="24"/>
        </w:rPr>
      </w:pPr>
      <w:r>
        <w:rPr>
          <w:sz w:val="24"/>
          <w:szCs w:val="24"/>
        </w:rPr>
        <w:t>6</w:t>
      </w:r>
      <w:r w:rsidRPr="00A15999">
        <w:rPr>
          <w:sz w:val="24"/>
          <w:szCs w:val="24"/>
        </w:rPr>
        <w:t xml:space="preserve">. Вице – </w:t>
      </w:r>
      <w:r w:rsidR="00296AC2">
        <w:rPr>
          <w:sz w:val="24"/>
          <w:szCs w:val="24"/>
        </w:rPr>
        <w:t>Президента</w:t>
      </w:r>
      <w:r w:rsidRPr="00A15999">
        <w:rPr>
          <w:sz w:val="24"/>
          <w:szCs w:val="24"/>
        </w:rPr>
        <w:t xml:space="preserve"> Федерации </w:t>
      </w:r>
      <w:proofErr w:type="spellStart"/>
      <w:r w:rsidRPr="00A15999">
        <w:rPr>
          <w:sz w:val="24"/>
          <w:szCs w:val="24"/>
        </w:rPr>
        <w:t>Нижневартовского</w:t>
      </w:r>
      <w:proofErr w:type="spellEnd"/>
      <w:r w:rsidRPr="00A15999">
        <w:rPr>
          <w:sz w:val="24"/>
          <w:szCs w:val="24"/>
        </w:rPr>
        <w:t xml:space="preserve"> района по греко-</w:t>
      </w:r>
      <w:r w:rsidR="008B56F6">
        <w:rPr>
          <w:sz w:val="24"/>
          <w:szCs w:val="24"/>
        </w:rPr>
        <w:t xml:space="preserve">римской борьбе Т.М. </w:t>
      </w:r>
      <w:proofErr w:type="spellStart"/>
      <w:r w:rsidR="008B56F6">
        <w:rPr>
          <w:sz w:val="24"/>
          <w:szCs w:val="24"/>
        </w:rPr>
        <w:t>Муртузалиев</w:t>
      </w:r>
      <w:proofErr w:type="spellEnd"/>
      <w:r>
        <w:rPr>
          <w:sz w:val="24"/>
          <w:szCs w:val="24"/>
        </w:rPr>
        <w:t>;</w:t>
      </w:r>
    </w:p>
    <w:p w:rsidR="00A15999" w:rsidRDefault="00A15999" w:rsidP="00270463">
      <w:pPr>
        <w:suppressAutoHyphens/>
        <w:jc w:val="both"/>
        <w:rPr>
          <w:sz w:val="24"/>
          <w:szCs w:val="24"/>
        </w:rPr>
      </w:pPr>
    </w:p>
    <w:p w:rsidR="00FE38F5" w:rsidRPr="00FE38F5" w:rsidRDefault="00FE38F5" w:rsidP="00F5309D">
      <w:pPr>
        <w:suppressAutoHyphens/>
        <w:jc w:val="both"/>
        <w:rPr>
          <w:sz w:val="24"/>
          <w:szCs w:val="24"/>
        </w:rPr>
      </w:pPr>
      <w:r w:rsidRPr="00FE38F5">
        <w:rPr>
          <w:sz w:val="24"/>
          <w:szCs w:val="24"/>
        </w:rPr>
        <w:t>Результаты публичных консультаций и позиция регулирующего органа (органа, осуществляющего экспертизу муниципального нормативного правового акта) отражены в таблице результатов публичных консультаций.</w:t>
      </w:r>
    </w:p>
    <w:p w:rsidR="006D4E10" w:rsidRDefault="006D4E10" w:rsidP="00270463">
      <w:pPr>
        <w:suppressAutoHyphens/>
        <w:rPr>
          <w:b/>
          <w:sz w:val="24"/>
          <w:szCs w:val="24"/>
        </w:rPr>
      </w:pPr>
    </w:p>
    <w:p w:rsidR="006D4E10" w:rsidRDefault="006D4E10" w:rsidP="00F5309D">
      <w:pPr>
        <w:suppressAutoHyphens/>
        <w:jc w:val="center"/>
        <w:rPr>
          <w:b/>
          <w:sz w:val="24"/>
          <w:szCs w:val="24"/>
        </w:rPr>
      </w:pPr>
    </w:p>
    <w:p w:rsidR="00FE38F5" w:rsidRPr="00FE38F5" w:rsidRDefault="00FE38F5" w:rsidP="00F5309D">
      <w:pPr>
        <w:suppressAutoHyphens/>
        <w:jc w:val="center"/>
        <w:rPr>
          <w:b/>
          <w:sz w:val="24"/>
          <w:szCs w:val="24"/>
        </w:rPr>
      </w:pPr>
      <w:r w:rsidRPr="00FE38F5">
        <w:rPr>
          <w:b/>
          <w:sz w:val="24"/>
          <w:szCs w:val="24"/>
        </w:rPr>
        <w:t>Таблица результатов публичных консультаций</w:t>
      </w:r>
    </w:p>
    <w:p w:rsidR="00FE38F5" w:rsidRPr="00FE38F5" w:rsidRDefault="00FE38F5" w:rsidP="00F5309D">
      <w:pPr>
        <w:suppressAutoHyphens/>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2977"/>
      </w:tblGrid>
      <w:tr w:rsidR="00FE38F5" w:rsidRPr="00FE38F5" w:rsidTr="00886263">
        <w:tc>
          <w:tcPr>
            <w:tcW w:w="9889" w:type="dxa"/>
            <w:gridSpan w:val="3"/>
            <w:shd w:val="clear" w:color="auto" w:fill="auto"/>
          </w:tcPr>
          <w:p w:rsidR="00FE38F5" w:rsidRPr="00FE38F5" w:rsidRDefault="00FE38F5" w:rsidP="00F5309D">
            <w:pPr>
              <w:suppressAutoHyphens/>
              <w:jc w:val="center"/>
              <w:rPr>
                <w:sz w:val="24"/>
                <w:szCs w:val="24"/>
              </w:rPr>
            </w:pPr>
            <w:r w:rsidRPr="00FE38F5">
              <w:rPr>
                <w:sz w:val="24"/>
                <w:szCs w:val="24"/>
              </w:rPr>
              <w:t>Результаты публичных консультаций</w:t>
            </w:r>
          </w:p>
        </w:tc>
      </w:tr>
      <w:tr w:rsidR="00FE38F5" w:rsidRPr="00FE38F5" w:rsidTr="00886263">
        <w:tc>
          <w:tcPr>
            <w:tcW w:w="3369" w:type="dxa"/>
            <w:shd w:val="clear" w:color="auto" w:fill="auto"/>
          </w:tcPr>
          <w:p w:rsidR="004019CB" w:rsidRDefault="00FE38F5" w:rsidP="00F5309D">
            <w:pPr>
              <w:suppressAutoHyphens/>
              <w:jc w:val="center"/>
              <w:rPr>
                <w:sz w:val="24"/>
                <w:szCs w:val="24"/>
              </w:rPr>
            </w:pPr>
            <w:r w:rsidRPr="00FE38F5">
              <w:rPr>
                <w:sz w:val="24"/>
                <w:szCs w:val="24"/>
              </w:rPr>
              <w:t xml:space="preserve">наименование субъекта </w:t>
            </w:r>
          </w:p>
          <w:p w:rsidR="00FE38F5" w:rsidRPr="00FE38F5" w:rsidRDefault="00FE38F5" w:rsidP="00F5309D">
            <w:pPr>
              <w:suppressAutoHyphens/>
              <w:jc w:val="center"/>
              <w:rPr>
                <w:sz w:val="24"/>
                <w:szCs w:val="24"/>
              </w:rPr>
            </w:pPr>
            <w:r w:rsidRPr="00FE38F5">
              <w:rPr>
                <w:sz w:val="24"/>
                <w:szCs w:val="24"/>
              </w:rPr>
              <w:t>публичных консультаций</w:t>
            </w:r>
          </w:p>
        </w:tc>
        <w:tc>
          <w:tcPr>
            <w:tcW w:w="3543" w:type="dxa"/>
            <w:shd w:val="clear" w:color="auto" w:fill="auto"/>
          </w:tcPr>
          <w:p w:rsidR="00FE38F5" w:rsidRPr="00FE38F5" w:rsidRDefault="00FE38F5" w:rsidP="00F5309D">
            <w:pPr>
              <w:suppressAutoHyphens/>
              <w:jc w:val="center"/>
              <w:rPr>
                <w:sz w:val="24"/>
                <w:szCs w:val="24"/>
              </w:rPr>
            </w:pPr>
            <w:r w:rsidRPr="00FE38F5">
              <w:rPr>
                <w:sz w:val="24"/>
                <w:szCs w:val="24"/>
              </w:rPr>
              <w:t>высказанное мнение</w:t>
            </w:r>
          </w:p>
          <w:p w:rsidR="004019CB" w:rsidRDefault="00FE38F5" w:rsidP="00F5309D">
            <w:pPr>
              <w:suppressAutoHyphens/>
              <w:jc w:val="center"/>
              <w:rPr>
                <w:sz w:val="24"/>
                <w:szCs w:val="24"/>
              </w:rPr>
            </w:pPr>
            <w:proofErr w:type="gramStart"/>
            <w:r w:rsidRPr="00FE38F5">
              <w:rPr>
                <w:sz w:val="24"/>
                <w:szCs w:val="24"/>
              </w:rPr>
              <w:t>(замечания и (ил</w:t>
            </w:r>
            <w:bookmarkStart w:id="0" w:name="_GoBack"/>
            <w:bookmarkEnd w:id="0"/>
            <w:r w:rsidRPr="00FE38F5">
              <w:rPr>
                <w:sz w:val="24"/>
                <w:szCs w:val="24"/>
              </w:rPr>
              <w:t xml:space="preserve">и) </w:t>
            </w:r>
            <w:proofErr w:type="gramEnd"/>
          </w:p>
          <w:p w:rsidR="00FE38F5" w:rsidRPr="00FE38F5" w:rsidRDefault="00FE38F5" w:rsidP="00F5309D">
            <w:pPr>
              <w:suppressAutoHyphens/>
              <w:jc w:val="center"/>
              <w:rPr>
                <w:sz w:val="24"/>
                <w:szCs w:val="24"/>
              </w:rPr>
            </w:pPr>
            <w:r w:rsidRPr="00FE38F5">
              <w:rPr>
                <w:sz w:val="24"/>
                <w:szCs w:val="24"/>
              </w:rPr>
              <w:t>предложения)</w:t>
            </w:r>
          </w:p>
        </w:tc>
        <w:tc>
          <w:tcPr>
            <w:tcW w:w="2977" w:type="dxa"/>
            <w:shd w:val="clear" w:color="auto" w:fill="auto"/>
            <w:vAlign w:val="center"/>
          </w:tcPr>
          <w:p w:rsidR="00FE38F5" w:rsidRPr="00FE38F5" w:rsidRDefault="00FE38F5" w:rsidP="00F5309D">
            <w:pPr>
              <w:suppressAutoHyphens/>
              <w:jc w:val="center"/>
              <w:rPr>
                <w:sz w:val="24"/>
                <w:szCs w:val="24"/>
              </w:rPr>
            </w:pPr>
            <w:r w:rsidRPr="00FE38F5">
              <w:rPr>
                <w:sz w:val="24"/>
                <w:szCs w:val="24"/>
              </w:rPr>
              <w:t xml:space="preserve">позиция </w:t>
            </w:r>
            <w:proofErr w:type="gramStart"/>
            <w:r w:rsidRPr="00FE38F5">
              <w:rPr>
                <w:sz w:val="24"/>
                <w:szCs w:val="24"/>
              </w:rPr>
              <w:t>регулирующего</w:t>
            </w:r>
            <w:proofErr w:type="gramEnd"/>
            <w:r w:rsidRPr="00FE38F5">
              <w:rPr>
                <w:sz w:val="24"/>
                <w:szCs w:val="24"/>
              </w:rPr>
              <w:t xml:space="preserve"> </w:t>
            </w:r>
          </w:p>
          <w:p w:rsidR="00FE38F5" w:rsidRPr="00FE38F5" w:rsidRDefault="00FE38F5" w:rsidP="00F5309D">
            <w:pPr>
              <w:suppressAutoHyphens/>
              <w:jc w:val="center"/>
              <w:rPr>
                <w:sz w:val="24"/>
                <w:szCs w:val="24"/>
              </w:rPr>
            </w:pPr>
            <w:r w:rsidRPr="00FE38F5">
              <w:rPr>
                <w:sz w:val="24"/>
                <w:szCs w:val="24"/>
              </w:rPr>
              <w:t>органа или органа, осуществляющего экспертизу (с обоснованием позиции)</w:t>
            </w:r>
          </w:p>
        </w:tc>
      </w:tr>
      <w:tr w:rsidR="004019CB" w:rsidRPr="00854615" w:rsidTr="00886263">
        <w:tc>
          <w:tcPr>
            <w:tcW w:w="3369" w:type="dxa"/>
            <w:shd w:val="clear" w:color="auto" w:fill="auto"/>
          </w:tcPr>
          <w:p w:rsidR="004019CB" w:rsidRPr="00854615" w:rsidRDefault="004019CB" w:rsidP="00F5309D">
            <w:pPr>
              <w:suppressAutoHyphens/>
              <w:jc w:val="both"/>
              <w:rPr>
                <w:sz w:val="24"/>
                <w:szCs w:val="24"/>
              </w:rPr>
            </w:pPr>
            <w:r w:rsidRPr="008C558A">
              <w:rPr>
                <w:rFonts w:eastAsia="Calibri"/>
                <w:sz w:val="24"/>
                <w:szCs w:val="24"/>
                <w:lang w:eastAsia="en-US"/>
              </w:rPr>
              <w:t xml:space="preserve">Общественная организация </w:t>
            </w:r>
            <w:proofErr w:type="spellStart"/>
            <w:r w:rsidRPr="008C558A">
              <w:rPr>
                <w:rFonts w:eastAsia="Calibri"/>
                <w:sz w:val="24"/>
                <w:szCs w:val="24"/>
                <w:lang w:eastAsia="en-US"/>
              </w:rPr>
              <w:t>Нижневартовского</w:t>
            </w:r>
            <w:proofErr w:type="spellEnd"/>
            <w:r w:rsidRPr="008C558A">
              <w:rPr>
                <w:rFonts w:eastAsia="Calibri"/>
                <w:sz w:val="24"/>
                <w:szCs w:val="24"/>
                <w:lang w:eastAsia="en-US"/>
              </w:rPr>
              <w:t xml:space="preserve"> района «Ассоциация развития и поддержки малого и среднего бизнеса», президент – Р.А. </w:t>
            </w:r>
            <w:proofErr w:type="spellStart"/>
            <w:r w:rsidRPr="008C558A">
              <w:rPr>
                <w:rFonts w:eastAsia="Calibri"/>
                <w:sz w:val="24"/>
                <w:szCs w:val="24"/>
                <w:lang w:eastAsia="en-US"/>
              </w:rPr>
              <w:t>Сергин</w:t>
            </w:r>
            <w:proofErr w:type="spellEnd"/>
          </w:p>
        </w:tc>
        <w:tc>
          <w:tcPr>
            <w:tcW w:w="3543" w:type="dxa"/>
            <w:shd w:val="clear" w:color="auto" w:fill="auto"/>
          </w:tcPr>
          <w:p w:rsidR="00722BC1" w:rsidRDefault="00722BC1" w:rsidP="005D5D22">
            <w:pPr>
              <w:autoSpaceDE w:val="0"/>
              <w:autoSpaceDN w:val="0"/>
              <w:adjustRightInd w:val="0"/>
              <w:ind w:left="34"/>
              <w:jc w:val="both"/>
              <w:rPr>
                <w:bCs/>
                <w:sz w:val="24"/>
                <w:szCs w:val="24"/>
              </w:rPr>
            </w:pPr>
            <w:r>
              <w:rPr>
                <w:sz w:val="24"/>
                <w:szCs w:val="24"/>
              </w:rPr>
              <w:t xml:space="preserve">1. Просим уточнить в пункте 7.2. является ли обязательным условием: </w:t>
            </w:r>
            <w:proofErr w:type="gramStart"/>
            <w:r w:rsidRPr="008C585C">
              <w:rPr>
                <w:bCs/>
                <w:sz w:val="24"/>
                <w:szCs w:val="24"/>
              </w:rPr>
              <w:t>У получателя субс</w:t>
            </w:r>
            <w:r w:rsidRPr="008C585C">
              <w:rPr>
                <w:bCs/>
                <w:sz w:val="24"/>
                <w:szCs w:val="24"/>
              </w:rPr>
              <w:t>и</w:t>
            </w:r>
            <w:r w:rsidRPr="008C585C">
              <w:rPr>
                <w:bCs/>
                <w:sz w:val="24"/>
                <w:szCs w:val="24"/>
              </w:rPr>
              <w:t>дии должна отсутствовать пр</w:t>
            </w:r>
            <w:r w:rsidRPr="008C585C">
              <w:rPr>
                <w:bCs/>
                <w:sz w:val="24"/>
                <w:szCs w:val="24"/>
              </w:rPr>
              <w:t>о</w:t>
            </w:r>
            <w:r w:rsidRPr="008C585C">
              <w:rPr>
                <w:bCs/>
                <w:sz w:val="24"/>
                <w:szCs w:val="24"/>
              </w:rPr>
              <w:t>сроченная задолженность по возврату в соответствующий бюджет бюджетной системы Российской Федерации, из к</w:t>
            </w:r>
            <w:r w:rsidRPr="008C585C">
              <w:rPr>
                <w:bCs/>
                <w:sz w:val="24"/>
                <w:szCs w:val="24"/>
              </w:rPr>
              <w:t>о</w:t>
            </w:r>
            <w:r w:rsidRPr="008C585C">
              <w:rPr>
                <w:bCs/>
                <w:sz w:val="24"/>
                <w:szCs w:val="24"/>
              </w:rPr>
              <w:t>торого планируется предоста</w:t>
            </w:r>
            <w:r w:rsidRPr="008C585C">
              <w:rPr>
                <w:bCs/>
                <w:sz w:val="24"/>
                <w:szCs w:val="24"/>
              </w:rPr>
              <w:t>в</w:t>
            </w:r>
            <w:r w:rsidRPr="008C585C">
              <w:rPr>
                <w:bCs/>
                <w:sz w:val="24"/>
                <w:szCs w:val="24"/>
              </w:rPr>
              <w:t>ление субсидии в соответствии с правовым актом, субсидий, бюджетных инвестиций, пр</w:t>
            </w:r>
            <w:r w:rsidRPr="008C585C">
              <w:rPr>
                <w:bCs/>
                <w:sz w:val="24"/>
                <w:szCs w:val="24"/>
              </w:rPr>
              <w:t>е</w:t>
            </w:r>
            <w:r w:rsidRPr="008C585C">
              <w:rPr>
                <w:bCs/>
                <w:sz w:val="24"/>
                <w:szCs w:val="24"/>
              </w:rPr>
              <w:t>доставленных, в том числе в соответствии с иными прав</w:t>
            </w:r>
            <w:r w:rsidRPr="008C585C">
              <w:rPr>
                <w:bCs/>
                <w:sz w:val="24"/>
                <w:szCs w:val="24"/>
              </w:rPr>
              <w:t>о</w:t>
            </w:r>
            <w:r w:rsidRPr="008C585C">
              <w:rPr>
                <w:bCs/>
                <w:sz w:val="24"/>
                <w:szCs w:val="24"/>
              </w:rPr>
              <w:t>выми актами, и иная проср</w:t>
            </w:r>
            <w:r w:rsidRPr="008C585C">
              <w:rPr>
                <w:bCs/>
                <w:sz w:val="24"/>
                <w:szCs w:val="24"/>
              </w:rPr>
              <w:t>о</w:t>
            </w:r>
            <w:r w:rsidRPr="008C585C">
              <w:rPr>
                <w:bCs/>
                <w:sz w:val="24"/>
                <w:szCs w:val="24"/>
              </w:rPr>
              <w:t>ченная задолженность перед соответствующим бюджетом бюджетной системы Росси</w:t>
            </w:r>
            <w:r w:rsidRPr="008C585C">
              <w:rPr>
                <w:bCs/>
                <w:sz w:val="24"/>
                <w:szCs w:val="24"/>
              </w:rPr>
              <w:t>й</w:t>
            </w:r>
            <w:r w:rsidRPr="008C585C">
              <w:rPr>
                <w:bCs/>
                <w:sz w:val="24"/>
                <w:szCs w:val="24"/>
              </w:rPr>
              <w:t>ской Федерации, из которого планируется предоставление субсидии в соответствии с пр</w:t>
            </w:r>
            <w:r w:rsidRPr="008C585C">
              <w:rPr>
                <w:bCs/>
                <w:sz w:val="24"/>
                <w:szCs w:val="24"/>
              </w:rPr>
              <w:t>а</w:t>
            </w:r>
            <w:r w:rsidRPr="008C585C">
              <w:rPr>
                <w:bCs/>
                <w:sz w:val="24"/>
                <w:szCs w:val="24"/>
              </w:rPr>
              <w:t>вовым актом</w:t>
            </w:r>
            <w:proofErr w:type="gramEnd"/>
            <w:r>
              <w:rPr>
                <w:bCs/>
                <w:sz w:val="24"/>
                <w:szCs w:val="24"/>
              </w:rPr>
              <w:t>;</w:t>
            </w:r>
          </w:p>
          <w:p w:rsidR="00722BC1" w:rsidRDefault="00722BC1" w:rsidP="005D5D22">
            <w:pPr>
              <w:autoSpaceDE w:val="0"/>
              <w:autoSpaceDN w:val="0"/>
              <w:adjustRightInd w:val="0"/>
              <w:ind w:left="34"/>
              <w:jc w:val="both"/>
              <w:rPr>
                <w:bCs/>
                <w:sz w:val="24"/>
                <w:szCs w:val="24"/>
              </w:rPr>
            </w:pPr>
            <w:r>
              <w:rPr>
                <w:bCs/>
                <w:sz w:val="24"/>
                <w:szCs w:val="24"/>
              </w:rPr>
              <w:t>2. В разделе 5, пункт 5 сущес</w:t>
            </w:r>
            <w:r>
              <w:rPr>
                <w:bCs/>
                <w:sz w:val="24"/>
                <w:szCs w:val="24"/>
              </w:rPr>
              <w:t>т</w:t>
            </w:r>
            <w:r>
              <w:rPr>
                <w:bCs/>
                <w:sz w:val="24"/>
                <w:szCs w:val="24"/>
              </w:rPr>
              <w:t>вует ссылка на подпункт 1.7. раздела 1,</w:t>
            </w:r>
            <w:r w:rsidR="005D5D22">
              <w:rPr>
                <w:bCs/>
                <w:sz w:val="24"/>
                <w:szCs w:val="24"/>
              </w:rPr>
              <w:t xml:space="preserve"> </w:t>
            </w:r>
            <w:r>
              <w:rPr>
                <w:bCs/>
                <w:sz w:val="24"/>
                <w:szCs w:val="24"/>
              </w:rPr>
              <w:t>в данном проекте о</w:t>
            </w:r>
            <w:r>
              <w:rPr>
                <w:bCs/>
                <w:sz w:val="24"/>
                <w:szCs w:val="24"/>
              </w:rPr>
              <w:t>т</w:t>
            </w:r>
            <w:r>
              <w:rPr>
                <w:bCs/>
                <w:sz w:val="24"/>
                <w:szCs w:val="24"/>
              </w:rPr>
              <w:t>сутствует такой подпункт.</w:t>
            </w:r>
          </w:p>
          <w:p w:rsidR="00F9261B" w:rsidRPr="00854615" w:rsidRDefault="00F9261B" w:rsidP="005D5D22">
            <w:pPr>
              <w:suppressAutoHyphens/>
              <w:jc w:val="both"/>
              <w:rPr>
                <w:sz w:val="24"/>
                <w:szCs w:val="24"/>
              </w:rPr>
            </w:pPr>
          </w:p>
        </w:tc>
        <w:tc>
          <w:tcPr>
            <w:tcW w:w="2977" w:type="dxa"/>
            <w:shd w:val="clear" w:color="auto" w:fill="auto"/>
          </w:tcPr>
          <w:p w:rsidR="009A0428" w:rsidRDefault="009A0428" w:rsidP="00F5309D">
            <w:pPr>
              <w:suppressAutoHyphens/>
              <w:jc w:val="both"/>
              <w:rPr>
                <w:sz w:val="24"/>
                <w:szCs w:val="24"/>
              </w:rPr>
            </w:pPr>
            <w:r>
              <w:rPr>
                <w:sz w:val="24"/>
                <w:szCs w:val="24"/>
              </w:rPr>
              <w:t xml:space="preserve">Пункт 7.2. является обязательным. </w:t>
            </w:r>
          </w:p>
          <w:p w:rsidR="004019CB" w:rsidRPr="00854615" w:rsidRDefault="008C558A" w:rsidP="00F5309D">
            <w:pPr>
              <w:suppressAutoHyphens/>
              <w:jc w:val="both"/>
              <w:rPr>
                <w:sz w:val="24"/>
                <w:szCs w:val="24"/>
              </w:rPr>
            </w:pPr>
            <w:r>
              <w:rPr>
                <w:sz w:val="24"/>
                <w:szCs w:val="24"/>
              </w:rPr>
              <w:t>Замечания будут учтены и исправлены.</w:t>
            </w:r>
          </w:p>
        </w:tc>
      </w:tr>
      <w:tr w:rsidR="004019CB" w:rsidRPr="00854615" w:rsidTr="00886263">
        <w:tc>
          <w:tcPr>
            <w:tcW w:w="3369" w:type="dxa"/>
            <w:shd w:val="clear" w:color="auto" w:fill="auto"/>
          </w:tcPr>
          <w:p w:rsidR="004019CB" w:rsidRPr="00854615" w:rsidRDefault="004019CB" w:rsidP="00F5309D">
            <w:pPr>
              <w:suppressAutoHyphens/>
              <w:jc w:val="both"/>
              <w:rPr>
                <w:sz w:val="24"/>
                <w:szCs w:val="24"/>
              </w:rPr>
            </w:pPr>
            <w:proofErr w:type="spellStart"/>
            <w:r w:rsidRPr="008C558A">
              <w:rPr>
                <w:sz w:val="24"/>
                <w:szCs w:val="24"/>
              </w:rPr>
              <w:t>Нижневартовский</w:t>
            </w:r>
            <w:proofErr w:type="spellEnd"/>
            <w:r w:rsidRPr="008C558A">
              <w:rPr>
                <w:sz w:val="24"/>
                <w:szCs w:val="24"/>
              </w:rPr>
              <w:t xml:space="preserve"> экономико-правовой институт (филиал) Тюменского государственного университета, директор - Н.В. Фролова</w:t>
            </w:r>
          </w:p>
        </w:tc>
        <w:tc>
          <w:tcPr>
            <w:tcW w:w="3543" w:type="dxa"/>
            <w:shd w:val="clear" w:color="auto" w:fill="auto"/>
          </w:tcPr>
          <w:p w:rsidR="004306D0" w:rsidRDefault="004306D0" w:rsidP="005D5D22">
            <w:pPr>
              <w:autoSpaceDE w:val="0"/>
              <w:autoSpaceDN w:val="0"/>
              <w:adjustRightInd w:val="0"/>
              <w:ind w:left="34"/>
              <w:jc w:val="both"/>
              <w:rPr>
                <w:bCs/>
                <w:sz w:val="24"/>
                <w:szCs w:val="24"/>
              </w:rPr>
            </w:pPr>
            <w:r>
              <w:rPr>
                <w:sz w:val="24"/>
                <w:szCs w:val="24"/>
              </w:rPr>
              <w:t xml:space="preserve">1. Просим уточнить в пункте 7.2. является ли обязательным условием: </w:t>
            </w:r>
            <w:proofErr w:type="gramStart"/>
            <w:r w:rsidRPr="008C585C">
              <w:rPr>
                <w:bCs/>
                <w:sz w:val="24"/>
                <w:szCs w:val="24"/>
              </w:rPr>
              <w:t>У получателя субс</w:t>
            </w:r>
            <w:r w:rsidRPr="008C585C">
              <w:rPr>
                <w:bCs/>
                <w:sz w:val="24"/>
                <w:szCs w:val="24"/>
              </w:rPr>
              <w:t>и</w:t>
            </w:r>
            <w:r w:rsidRPr="008C585C">
              <w:rPr>
                <w:bCs/>
                <w:sz w:val="24"/>
                <w:szCs w:val="24"/>
              </w:rPr>
              <w:t>дии должна отсутствовать пр</w:t>
            </w:r>
            <w:r w:rsidRPr="008C585C">
              <w:rPr>
                <w:bCs/>
                <w:sz w:val="24"/>
                <w:szCs w:val="24"/>
              </w:rPr>
              <w:t>о</w:t>
            </w:r>
            <w:r w:rsidRPr="008C585C">
              <w:rPr>
                <w:bCs/>
                <w:sz w:val="24"/>
                <w:szCs w:val="24"/>
              </w:rPr>
              <w:t>сроченная задолженность по возврату в соответствующий бюджет бюджетной системы Российской Федерации, из к</w:t>
            </w:r>
            <w:r w:rsidRPr="008C585C">
              <w:rPr>
                <w:bCs/>
                <w:sz w:val="24"/>
                <w:szCs w:val="24"/>
              </w:rPr>
              <w:t>о</w:t>
            </w:r>
            <w:r w:rsidRPr="008C585C">
              <w:rPr>
                <w:bCs/>
                <w:sz w:val="24"/>
                <w:szCs w:val="24"/>
              </w:rPr>
              <w:t>торого планируется предоста</w:t>
            </w:r>
            <w:r w:rsidRPr="008C585C">
              <w:rPr>
                <w:bCs/>
                <w:sz w:val="24"/>
                <w:szCs w:val="24"/>
              </w:rPr>
              <w:t>в</w:t>
            </w:r>
            <w:r w:rsidRPr="008C585C">
              <w:rPr>
                <w:bCs/>
                <w:sz w:val="24"/>
                <w:szCs w:val="24"/>
              </w:rPr>
              <w:t>ление субсидии в соответствии с правовым актом, субсидий, бюджетных инвестиций, пр</w:t>
            </w:r>
            <w:r w:rsidRPr="008C585C">
              <w:rPr>
                <w:bCs/>
                <w:sz w:val="24"/>
                <w:szCs w:val="24"/>
              </w:rPr>
              <w:t>е</w:t>
            </w:r>
            <w:r w:rsidRPr="008C585C">
              <w:rPr>
                <w:bCs/>
                <w:sz w:val="24"/>
                <w:szCs w:val="24"/>
              </w:rPr>
              <w:t>доставленных, в том числе в соответствии с иными прав</w:t>
            </w:r>
            <w:r w:rsidRPr="008C585C">
              <w:rPr>
                <w:bCs/>
                <w:sz w:val="24"/>
                <w:szCs w:val="24"/>
              </w:rPr>
              <w:t>о</w:t>
            </w:r>
            <w:r w:rsidRPr="008C585C">
              <w:rPr>
                <w:bCs/>
                <w:sz w:val="24"/>
                <w:szCs w:val="24"/>
              </w:rPr>
              <w:t>выми актами, и иная проср</w:t>
            </w:r>
            <w:r w:rsidRPr="008C585C">
              <w:rPr>
                <w:bCs/>
                <w:sz w:val="24"/>
                <w:szCs w:val="24"/>
              </w:rPr>
              <w:t>о</w:t>
            </w:r>
            <w:r w:rsidRPr="008C585C">
              <w:rPr>
                <w:bCs/>
                <w:sz w:val="24"/>
                <w:szCs w:val="24"/>
              </w:rPr>
              <w:t>ченная задолженность перед соответствующим бюджетом бюджетной системы Росси</w:t>
            </w:r>
            <w:r w:rsidRPr="008C585C">
              <w:rPr>
                <w:bCs/>
                <w:sz w:val="24"/>
                <w:szCs w:val="24"/>
              </w:rPr>
              <w:t>й</w:t>
            </w:r>
            <w:r w:rsidRPr="008C585C">
              <w:rPr>
                <w:bCs/>
                <w:sz w:val="24"/>
                <w:szCs w:val="24"/>
              </w:rPr>
              <w:t>ской Федерации, из которого планируется предоставление субсидии в соответствии с пр</w:t>
            </w:r>
            <w:r w:rsidRPr="008C585C">
              <w:rPr>
                <w:bCs/>
                <w:sz w:val="24"/>
                <w:szCs w:val="24"/>
              </w:rPr>
              <w:t>а</w:t>
            </w:r>
            <w:r w:rsidRPr="008C585C">
              <w:rPr>
                <w:bCs/>
                <w:sz w:val="24"/>
                <w:szCs w:val="24"/>
              </w:rPr>
              <w:t>вовым актом</w:t>
            </w:r>
            <w:proofErr w:type="gramEnd"/>
            <w:r>
              <w:rPr>
                <w:bCs/>
                <w:sz w:val="24"/>
                <w:szCs w:val="24"/>
              </w:rPr>
              <w:t>;</w:t>
            </w:r>
          </w:p>
          <w:p w:rsidR="00722BC1" w:rsidRDefault="004306D0" w:rsidP="005D5D22">
            <w:pPr>
              <w:autoSpaceDE w:val="0"/>
              <w:autoSpaceDN w:val="0"/>
              <w:adjustRightInd w:val="0"/>
              <w:ind w:left="34"/>
              <w:jc w:val="both"/>
              <w:rPr>
                <w:bCs/>
                <w:sz w:val="24"/>
                <w:szCs w:val="24"/>
              </w:rPr>
            </w:pPr>
            <w:r>
              <w:rPr>
                <w:bCs/>
                <w:sz w:val="24"/>
                <w:szCs w:val="24"/>
              </w:rPr>
              <w:t>2. В разделе 5, пункт 5 сущес</w:t>
            </w:r>
            <w:r>
              <w:rPr>
                <w:bCs/>
                <w:sz w:val="24"/>
                <w:szCs w:val="24"/>
              </w:rPr>
              <w:t>т</w:t>
            </w:r>
            <w:r>
              <w:rPr>
                <w:bCs/>
                <w:sz w:val="24"/>
                <w:szCs w:val="24"/>
              </w:rPr>
              <w:t>вует ссылка на подпункт 1.7. раздела 1,в данном проекте о</w:t>
            </w:r>
            <w:r>
              <w:rPr>
                <w:bCs/>
                <w:sz w:val="24"/>
                <w:szCs w:val="24"/>
              </w:rPr>
              <w:t>т</w:t>
            </w:r>
            <w:r>
              <w:rPr>
                <w:bCs/>
                <w:sz w:val="24"/>
                <w:szCs w:val="24"/>
              </w:rPr>
              <w:t>сутствует такой подпункт</w:t>
            </w:r>
            <w:r w:rsidR="00722BC1">
              <w:rPr>
                <w:bCs/>
                <w:sz w:val="24"/>
                <w:szCs w:val="24"/>
              </w:rPr>
              <w:t>.</w:t>
            </w:r>
          </w:p>
          <w:p w:rsidR="004019CB" w:rsidRPr="00854615" w:rsidRDefault="004019CB" w:rsidP="005D5D22">
            <w:pPr>
              <w:suppressAutoHyphens/>
              <w:jc w:val="both"/>
              <w:rPr>
                <w:sz w:val="24"/>
                <w:szCs w:val="24"/>
              </w:rPr>
            </w:pPr>
          </w:p>
        </w:tc>
        <w:tc>
          <w:tcPr>
            <w:tcW w:w="2977" w:type="dxa"/>
            <w:shd w:val="clear" w:color="auto" w:fill="auto"/>
          </w:tcPr>
          <w:p w:rsidR="009A0428" w:rsidRDefault="009A0428" w:rsidP="009A0428">
            <w:pPr>
              <w:suppressAutoHyphens/>
              <w:jc w:val="both"/>
              <w:rPr>
                <w:sz w:val="24"/>
                <w:szCs w:val="24"/>
              </w:rPr>
            </w:pPr>
            <w:r>
              <w:rPr>
                <w:sz w:val="24"/>
                <w:szCs w:val="24"/>
              </w:rPr>
              <w:t xml:space="preserve">Пункт 7.2. является обязательным. </w:t>
            </w:r>
          </w:p>
          <w:p w:rsidR="004019CB" w:rsidRPr="00854615" w:rsidRDefault="009A0428" w:rsidP="009A0428">
            <w:pPr>
              <w:suppressAutoHyphens/>
              <w:jc w:val="both"/>
              <w:rPr>
                <w:sz w:val="24"/>
                <w:szCs w:val="24"/>
              </w:rPr>
            </w:pPr>
            <w:r>
              <w:rPr>
                <w:sz w:val="24"/>
                <w:szCs w:val="24"/>
              </w:rPr>
              <w:t>Замечания будут учтены и исправлены.</w:t>
            </w:r>
          </w:p>
        </w:tc>
      </w:tr>
      <w:tr w:rsidR="009B368A" w:rsidRPr="00854615" w:rsidTr="00886263">
        <w:tc>
          <w:tcPr>
            <w:tcW w:w="3369" w:type="dxa"/>
            <w:shd w:val="clear" w:color="auto" w:fill="auto"/>
          </w:tcPr>
          <w:p w:rsidR="009B368A" w:rsidRDefault="009B368A" w:rsidP="00F5309D">
            <w:pPr>
              <w:suppressAutoHyphens/>
              <w:jc w:val="both"/>
              <w:rPr>
                <w:sz w:val="24"/>
                <w:szCs w:val="24"/>
              </w:rPr>
            </w:pPr>
            <w:r>
              <w:rPr>
                <w:sz w:val="24"/>
                <w:szCs w:val="24"/>
              </w:rPr>
              <w:t>Местная татаро-башкирская  общественная организация «</w:t>
            </w:r>
            <w:proofErr w:type="spellStart"/>
            <w:r>
              <w:rPr>
                <w:sz w:val="24"/>
                <w:szCs w:val="24"/>
              </w:rPr>
              <w:t>Курай</w:t>
            </w:r>
            <w:proofErr w:type="spellEnd"/>
            <w:r>
              <w:rPr>
                <w:sz w:val="24"/>
                <w:szCs w:val="24"/>
              </w:rPr>
              <w:t xml:space="preserve">» (Флейта) </w:t>
            </w:r>
            <w:proofErr w:type="spellStart"/>
            <w:r>
              <w:rPr>
                <w:sz w:val="24"/>
                <w:szCs w:val="24"/>
              </w:rPr>
              <w:t>Нижневартовского</w:t>
            </w:r>
            <w:proofErr w:type="spellEnd"/>
            <w:r>
              <w:rPr>
                <w:sz w:val="24"/>
                <w:szCs w:val="24"/>
              </w:rPr>
              <w:t xml:space="preserve"> района, руководитель - Р.С. </w:t>
            </w:r>
            <w:proofErr w:type="spellStart"/>
            <w:r>
              <w:rPr>
                <w:sz w:val="24"/>
                <w:szCs w:val="24"/>
              </w:rPr>
              <w:t>Залилова</w:t>
            </w:r>
            <w:proofErr w:type="spellEnd"/>
          </w:p>
        </w:tc>
        <w:tc>
          <w:tcPr>
            <w:tcW w:w="3543" w:type="dxa"/>
            <w:shd w:val="clear" w:color="auto" w:fill="auto"/>
          </w:tcPr>
          <w:p w:rsidR="009B368A" w:rsidRPr="00854615" w:rsidRDefault="00250558"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9B368A" w:rsidRPr="00854615" w:rsidRDefault="009B368A" w:rsidP="00F5309D">
            <w:pPr>
              <w:suppressAutoHyphens/>
              <w:jc w:val="both"/>
              <w:rPr>
                <w:sz w:val="24"/>
                <w:szCs w:val="24"/>
              </w:rPr>
            </w:pPr>
          </w:p>
        </w:tc>
      </w:tr>
      <w:tr w:rsidR="00F9261B" w:rsidRPr="00854615" w:rsidTr="00886263">
        <w:tc>
          <w:tcPr>
            <w:tcW w:w="3369" w:type="dxa"/>
            <w:shd w:val="clear" w:color="auto" w:fill="auto"/>
          </w:tcPr>
          <w:p w:rsidR="00F9261B" w:rsidRDefault="0050321E" w:rsidP="00F5309D">
            <w:pPr>
              <w:suppressAutoHyphens/>
              <w:jc w:val="both"/>
              <w:rPr>
                <w:sz w:val="24"/>
                <w:szCs w:val="24"/>
              </w:rPr>
            </w:pPr>
            <w:r w:rsidRPr="00A15999">
              <w:rPr>
                <w:sz w:val="24"/>
                <w:szCs w:val="24"/>
              </w:rPr>
              <w:t>МАОУ ДО НДЮСШ Олимп</w:t>
            </w:r>
          </w:p>
        </w:tc>
        <w:tc>
          <w:tcPr>
            <w:tcW w:w="3543" w:type="dxa"/>
            <w:shd w:val="clear" w:color="auto" w:fill="auto"/>
          </w:tcPr>
          <w:p w:rsidR="00F9261B" w:rsidRPr="00854615" w:rsidRDefault="00F9261B" w:rsidP="00F5309D">
            <w:pPr>
              <w:suppressAutoHyphens/>
              <w:jc w:val="both"/>
              <w:rPr>
                <w:sz w:val="24"/>
                <w:szCs w:val="24"/>
              </w:rPr>
            </w:pPr>
            <w:proofErr w:type="gramStart"/>
            <w:r w:rsidRPr="00B121E9">
              <w:rPr>
                <w:sz w:val="24"/>
                <w:szCs w:val="24"/>
              </w:rPr>
              <w:t>Нормы, содержащиеся в муниципальном нормативном правовом акте обоснованы</w:t>
            </w:r>
            <w:proofErr w:type="gramEnd"/>
            <w:r w:rsidRPr="00B121E9">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F9261B" w:rsidRPr="00854615" w:rsidRDefault="00F9261B" w:rsidP="00F5309D">
            <w:pPr>
              <w:suppressAutoHyphens/>
              <w:jc w:val="both"/>
              <w:rPr>
                <w:sz w:val="24"/>
                <w:szCs w:val="24"/>
              </w:rPr>
            </w:pPr>
          </w:p>
        </w:tc>
      </w:tr>
      <w:tr w:rsidR="00CD21C5" w:rsidRPr="00854615" w:rsidTr="00886263">
        <w:tc>
          <w:tcPr>
            <w:tcW w:w="3369" w:type="dxa"/>
            <w:shd w:val="clear" w:color="auto" w:fill="auto"/>
          </w:tcPr>
          <w:p w:rsidR="00CD21C5" w:rsidRPr="00854615" w:rsidRDefault="0050321E" w:rsidP="00F5309D">
            <w:pPr>
              <w:suppressAutoHyphens/>
              <w:jc w:val="both"/>
              <w:rPr>
                <w:sz w:val="24"/>
                <w:szCs w:val="24"/>
              </w:rPr>
            </w:pPr>
            <w:r w:rsidRPr="00722BC1">
              <w:rPr>
                <w:sz w:val="24"/>
                <w:szCs w:val="24"/>
              </w:rPr>
              <w:t>МАОУ ДО СДЮСШОР НВР</w:t>
            </w:r>
          </w:p>
        </w:tc>
        <w:tc>
          <w:tcPr>
            <w:tcW w:w="3543" w:type="dxa"/>
            <w:shd w:val="clear" w:color="auto" w:fill="auto"/>
          </w:tcPr>
          <w:p w:rsidR="00722BC1" w:rsidRDefault="00722BC1" w:rsidP="005D5D22">
            <w:pPr>
              <w:autoSpaceDE w:val="0"/>
              <w:autoSpaceDN w:val="0"/>
              <w:adjustRightInd w:val="0"/>
              <w:ind w:left="34"/>
              <w:jc w:val="both"/>
              <w:rPr>
                <w:bCs/>
                <w:sz w:val="24"/>
                <w:szCs w:val="24"/>
              </w:rPr>
            </w:pPr>
            <w:r>
              <w:rPr>
                <w:bCs/>
                <w:sz w:val="24"/>
                <w:szCs w:val="24"/>
              </w:rPr>
              <w:t>В разделе 5, пункт 5 существ</w:t>
            </w:r>
            <w:r>
              <w:rPr>
                <w:bCs/>
                <w:sz w:val="24"/>
                <w:szCs w:val="24"/>
              </w:rPr>
              <w:t>у</w:t>
            </w:r>
            <w:r>
              <w:rPr>
                <w:bCs/>
                <w:sz w:val="24"/>
                <w:szCs w:val="24"/>
              </w:rPr>
              <w:t>ет ссылка на подпункт 1.7. ра</w:t>
            </w:r>
            <w:r>
              <w:rPr>
                <w:bCs/>
                <w:sz w:val="24"/>
                <w:szCs w:val="24"/>
              </w:rPr>
              <w:t>з</w:t>
            </w:r>
            <w:r>
              <w:rPr>
                <w:bCs/>
                <w:sz w:val="24"/>
                <w:szCs w:val="24"/>
              </w:rPr>
              <w:t>дела 1,</w:t>
            </w:r>
            <w:r w:rsidR="005D5D22">
              <w:rPr>
                <w:bCs/>
                <w:sz w:val="24"/>
                <w:szCs w:val="24"/>
              </w:rPr>
              <w:t xml:space="preserve"> </w:t>
            </w:r>
            <w:r>
              <w:rPr>
                <w:bCs/>
                <w:sz w:val="24"/>
                <w:szCs w:val="24"/>
              </w:rPr>
              <w:t>в данном проекте отсу</w:t>
            </w:r>
            <w:r>
              <w:rPr>
                <w:bCs/>
                <w:sz w:val="24"/>
                <w:szCs w:val="24"/>
              </w:rPr>
              <w:t>т</w:t>
            </w:r>
            <w:r>
              <w:rPr>
                <w:bCs/>
                <w:sz w:val="24"/>
                <w:szCs w:val="24"/>
              </w:rPr>
              <w:t>ствует такой подпункт.</w:t>
            </w:r>
          </w:p>
          <w:p w:rsidR="00CD21C5" w:rsidRPr="00CD21C5" w:rsidRDefault="00CD21C5" w:rsidP="005D5D22">
            <w:pPr>
              <w:suppressAutoHyphens/>
              <w:jc w:val="both"/>
              <w:rPr>
                <w:sz w:val="24"/>
                <w:szCs w:val="24"/>
              </w:rPr>
            </w:pPr>
          </w:p>
        </w:tc>
        <w:tc>
          <w:tcPr>
            <w:tcW w:w="2977" w:type="dxa"/>
            <w:shd w:val="clear" w:color="auto" w:fill="auto"/>
          </w:tcPr>
          <w:p w:rsidR="00CD21C5" w:rsidRPr="00854615" w:rsidRDefault="009A0428" w:rsidP="009A0428">
            <w:pPr>
              <w:suppressAutoHyphens/>
              <w:jc w:val="both"/>
              <w:rPr>
                <w:sz w:val="24"/>
                <w:szCs w:val="24"/>
              </w:rPr>
            </w:pPr>
            <w:r>
              <w:rPr>
                <w:sz w:val="24"/>
                <w:szCs w:val="24"/>
              </w:rPr>
              <w:t>Замечания будут учтены и исправлены.</w:t>
            </w:r>
          </w:p>
        </w:tc>
      </w:tr>
      <w:tr w:rsidR="00CD21C5" w:rsidRPr="00854615" w:rsidTr="00886263">
        <w:tc>
          <w:tcPr>
            <w:tcW w:w="3369" w:type="dxa"/>
            <w:shd w:val="clear" w:color="auto" w:fill="auto"/>
          </w:tcPr>
          <w:p w:rsidR="00CD21C5" w:rsidRPr="00854615" w:rsidRDefault="0050321E" w:rsidP="00F5309D">
            <w:pPr>
              <w:suppressAutoHyphens/>
              <w:jc w:val="both"/>
              <w:rPr>
                <w:sz w:val="24"/>
                <w:szCs w:val="24"/>
              </w:rPr>
            </w:pPr>
            <w:r w:rsidRPr="00A15999">
              <w:rPr>
                <w:sz w:val="24"/>
                <w:szCs w:val="24"/>
              </w:rPr>
              <w:t xml:space="preserve">Федерации </w:t>
            </w:r>
            <w:proofErr w:type="spellStart"/>
            <w:r w:rsidRPr="00A15999">
              <w:rPr>
                <w:sz w:val="24"/>
                <w:szCs w:val="24"/>
              </w:rPr>
              <w:t>Нижневартовского</w:t>
            </w:r>
            <w:proofErr w:type="spellEnd"/>
            <w:r w:rsidRPr="00A15999">
              <w:rPr>
                <w:sz w:val="24"/>
                <w:szCs w:val="24"/>
              </w:rPr>
              <w:t xml:space="preserve"> района по греко-римской борьбе</w:t>
            </w:r>
          </w:p>
        </w:tc>
        <w:tc>
          <w:tcPr>
            <w:tcW w:w="3543" w:type="dxa"/>
            <w:shd w:val="clear" w:color="auto" w:fill="auto"/>
          </w:tcPr>
          <w:p w:rsidR="00CD21C5" w:rsidRPr="00CD21C5" w:rsidRDefault="00CD21C5" w:rsidP="005D5D22">
            <w:pPr>
              <w:suppressAutoHyphens/>
              <w:jc w:val="both"/>
              <w:rPr>
                <w:sz w:val="24"/>
                <w:szCs w:val="24"/>
              </w:rPr>
            </w:pPr>
            <w:proofErr w:type="gramStart"/>
            <w:r w:rsidRPr="00CD21C5">
              <w:rPr>
                <w:sz w:val="24"/>
                <w:szCs w:val="24"/>
              </w:rPr>
              <w:t>Нормы, содержащиеся в муниципальном нормативном правовом акте обоснованы</w:t>
            </w:r>
            <w:proofErr w:type="gramEnd"/>
            <w:r w:rsidRPr="00CD21C5">
              <w:rPr>
                <w:sz w:val="24"/>
                <w:szCs w:val="24"/>
              </w:rPr>
              <w:t>, положения, затрудняющие ведение предпринимательской и инвестиционной деятельности, не выявлены</w:t>
            </w:r>
          </w:p>
        </w:tc>
        <w:tc>
          <w:tcPr>
            <w:tcW w:w="2977" w:type="dxa"/>
            <w:shd w:val="clear" w:color="auto" w:fill="auto"/>
          </w:tcPr>
          <w:p w:rsidR="00CD21C5" w:rsidRPr="00854615" w:rsidRDefault="00CD21C5" w:rsidP="00F5309D">
            <w:pPr>
              <w:suppressAutoHyphens/>
              <w:jc w:val="both"/>
              <w:rPr>
                <w:sz w:val="24"/>
                <w:szCs w:val="24"/>
              </w:rPr>
            </w:pPr>
          </w:p>
        </w:tc>
      </w:tr>
    </w:tbl>
    <w:p w:rsidR="00FE38F5" w:rsidRPr="00FE38F5" w:rsidRDefault="00FE38F5" w:rsidP="00F5309D">
      <w:pPr>
        <w:suppressAutoHyphens/>
        <w:jc w:val="both"/>
        <w:rPr>
          <w:sz w:val="24"/>
          <w:szCs w:val="24"/>
        </w:rPr>
      </w:pPr>
    </w:p>
    <w:p w:rsidR="00E906F8" w:rsidRPr="00854615" w:rsidRDefault="005D5D22" w:rsidP="00F5309D">
      <w:pPr>
        <w:pStyle w:val="afffffa"/>
        <w:suppressAutoHyphens/>
        <w:ind w:firstLine="284"/>
        <w:jc w:val="both"/>
        <w:rPr>
          <w:rFonts w:ascii="Times New Roman" w:hAnsi="Times New Roman"/>
          <w:sz w:val="24"/>
          <w:szCs w:val="24"/>
        </w:rPr>
      </w:pPr>
      <w:r>
        <w:rPr>
          <w:rFonts w:ascii="Times New Roman" w:hAnsi="Times New Roman"/>
          <w:sz w:val="24"/>
          <w:szCs w:val="24"/>
        </w:rPr>
        <w:t>Приложения</w:t>
      </w:r>
      <w:r w:rsidR="00E906F8" w:rsidRPr="00854615">
        <w:rPr>
          <w:rFonts w:ascii="Times New Roman" w:hAnsi="Times New Roman"/>
          <w:sz w:val="24"/>
          <w:szCs w:val="24"/>
        </w:rPr>
        <w:t>:</w:t>
      </w:r>
    </w:p>
    <w:p w:rsidR="00652DE3"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 xml:space="preserve">1. </w:t>
      </w:r>
      <w:proofErr w:type="gramStart"/>
      <w:r w:rsidRPr="00E906F8">
        <w:rPr>
          <w:rFonts w:ascii="Times New Roman" w:hAnsi="Times New Roman"/>
          <w:sz w:val="24"/>
          <w:szCs w:val="24"/>
        </w:rPr>
        <w:t xml:space="preserve">Проект постановления администрации района «О внесении изменений в постановление администрации района </w:t>
      </w:r>
      <w:r w:rsidR="00652DE3" w:rsidRPr="00652DE3">
        <w:rPr>
          <w:rFonts w:ascii="Times New Roman" w:hAnsi="Times New Roman"/>
          <w:sz w:val="24"/>
          <w:szCs w:val="24"/>
        </w:rPr>
        <w:t>от 25.11.2013 № 2489 «Об утверждении муниципальной программы «Развитие физической культуры и спорта в Нижневартовском районе на 2014-2020 годы».</w:t>
      </w:r>
      <w:proofErr w:type="gramEnd"/>
    </w:p>
    <w:p w:rsidR="00E906F8"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2. Копии отзывов участников публичных консультаций:</w:t>
      </w:r>
    </w:p>
    <w:p w:rsidR="00F62EB4" w:rsidRDefault="00F62EB4"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 xml:space="preserve">копия опросного листа Общественной организации </w:t>
      </w:r>
      <w:proofErr w:type="spellStart"/>
      <w:r w:rsidRPr="00854615">
        <w:rPr>
          <w:rFonts w:ascii="Times New Roman" w:hAnsi="Times New Roman"/>
          <w:sz w:val="24"/>
          <w:szCs w:val="24"/>
        </w:rPr>
        <w:t>Нижневартовского</w:t>
      </w:r>
      <w:proofErr w:type="spellEnd"/>
      <w:r w:rsidRPr="00854615">
        <w:rPr>
          <w:rFonts w:ascii="Times New Roman" w:hAnsi="Times New Roman"/>
          <w:sz w:val="24"/>
          <w:szCs w:val="24"/>
        </w:rPr>
        <w:t xml:space="preserve"> района «Ассоциация развития и поддержки малого и среднего бизнеса»</w:t>
      </w:r>
      <w:r>
        <w:rPr>
          <w:rFonts w:ascii="Times New Roman" w:hAnsi="Times New Roman"/>
          <w:sz w:val="24"/>
          <w:szCs w:val="24"/>
        </w:rPr>
        <w:t xml:space="preserve"> на </w:t>
      </w:r>
      <w:r w:rsidR="00327D10">
        <w:rPr>
          <w:rFonts w:ascii="Times New Roman" w:hAnsi="Times New Roman"/>
          <w:sz w:val="24"/>
          <w:szCs w:val="24"/>
        </w:rPr>
        <w:t>4</w:t>
      </w:r>
      <w:r>
        <w:rPr>
          <w:rFonts w:ascii="Times New Roman" w:hAnsi="Times New Roman"/>
          <w:sz w:val="24"/>
          <w:szCs w:val="24"/>
        </w:rPr>
        <w:t xml:space="preserve"> л. в 1 экз.;</w:t>
      </w:r>
    </w:p>
    <w:p w:rsidR="00D97113" w:rsidRPr="00854615" w:rsidRDefault="00D97113" w:rsidP="00F5309D">
      <w:pPr>
        <w:pStyle w:val="afffffa"/>
        <w:suppressAutoHyphens/>
        <w:ind w:firstLine="284"/>
        <w:jc w:val="both"/>
        <w:rPr>
          <w:rFonts w:ascii="Times New Roman" w:hAnsi="Times New Roman"/>
          <w:sz w:val="24"/>
          <w:szCs w:val="24"/>
        </w:rPr>
      </w:pPr>
      <w:r w:rsidRPr="00245F92">
        <w:rPr>
          <w:rFonts w:ascii="Times New Roman" w:hAnsi="Times New Roman"/>
          <w:sz w:val="24"/>
          <w:szCs w:val="24"/>
        </w:rPr>
        <w:t xml:space="preserve">копия опросного листа </w:t>
      </w:r>
      <w:proofErr w:type="spellStart"/>
      <w:r w:rsidRPr="00245F92">
        <w:rPr>
          <w:rFonts w:ascii="Times New Roman" w:hAnsi="Times New Roman"/>
          <w:sz w:val="24"/>
          <w:szCs w:val="24"/>
        </w:rPr>
        <w:t>Нижневартовского</w:t>
      </w:r>
      <w:proofErr w:type="spellEnd"/>
      <w:r w:rsidRPr="00245F92">
        <w:rPr>
          <w:rFonts w:ascii="Times New Roman" w:hAnsi="Times New Roman"/>
          <w:sz w:val="24"/>
          <w:szCs w:val="24"/>
        </w:rPr>
        <w:t xml:space="preserve"> экономико-правовой института (филиала) Тюменского государственного университета на </w:t>
      </w:r>
      <w:r w:rsidR="00355C9E" w:rsidRPr="00245F92">
        <w:rPr>
          <w:rFonts w:ascii="Times New Roman" w:hAnsi="Times New Roman"/>
          <w:sz w:val="24"/>
          <w:szCs w:val="24"/>
        </w:rPr>
        <w:t>3</w:t>
      </w:r>
      <w:r w:rsidRPr="00245F92">
        <w:rPr>
          <w:rFonts w:ascii="Times New Roman" w:hAnsi="Times New Roman"/>
          <w:sz w:val="24"/>
          <w:szCs w:val="24"/>
        </w:rPr>
        <w:t xml:space="preserve"> л. в 1 экз.;</w:t>
      </w:r>
    </w:p>
    <w:p w:rsidR="00686B16" w:rsidRDefault="00686B16" w:rsidP="00F5309D">
      <w:pPr>
        <w:suppressAutoHyphens/>
        <w:ind w:firstLine="284"/>
        <w:jc w:val="both"/>
        <w:rPr>
          <w:sz w:val="24"/>
          <w:szCs w:val="24"/>
        </w:rPr>
      </w:pPr>
      <w:r w:rsidRPr="00854615">
        <w:rPr>
          <w:sz w:val="24"/>
          <w:szCs w:val="24"/>
        </w:rPr>
        <w:t>копия опросного листа</w:t>
      </w:r>
      <w:r>
        <w:rPr>
          <w:sz w:val="24"/>
          <w:szCs w:val="24"/>
        </w:rPr>
        <w:t xml:space="preserve"> татаро-башкирской обществ</w:t>
      </w:r>
      <w:r w:rsidR="00270463">
        <w:rPr>
          <w:sz w:val="24"/>
          <w:szCs w:val="24"/>
        </w:rPr>
        <w:t>енной организации «</w:t>
      </w:r>
      <w:proofErr w:type="spellStart"/>
      <w:r w:rsidR="00270463">
        <w:rPr>
          <w:sz w:val="24"/>
          <w:szCs w:val="24"/>
        </w:rPr>
        <w:t>Курай</w:t>
      </w:r>
      <w:proofErr w:type="spellEnd"/>
      <w:r w:rsidR="00270463">
        <w:rPr>
          <w:sz w:val="24"/>
          <w:szCs w:val="24"/>
        </w:rPr>
        <w:t>» (Флейта</w:t>
      </w:r>
      <w:r>
        <w:rPr>
          <w:sz w:val="24"/>
          <w:szCs w:val="24"/>
        </w:rPr>
        <w:t xml:space="preserve">) </w:t>
      </w:r>
      <w:proofErr w:type="spellStart"/>
      <w:r>
        <w:rPr>
          <w:sz w:val="24"/>
          <w:szCs w:val="24"/>
        </w:rPr>
        <w:t>Нижневартовского</w:t>
      </w:r>
      <w:proofErr w:type="spellEnd"/>
      <w:r>
        <w:rPr>
          <w:sz w:val="24"/>
          <w:szCs w:val="24"/>
        </w:rPr>
        <w:t xml:space="preserve"> района </w:t>
      </w:r>
      <w:r w:rsidRPr="00854615">
        <w:rPr>
          <w:sz w:val="24"/>
          <w:szCs w:val="24"/>
        </w:rPr>
        <w:t xml:space="preserve">на </w:t>
      </w:r>
      <w:r w:rsidR="00BB09B2">
        <w:rPr>
          <w:sz w:val="24"/>
          <w:szCs w:val="24"/>
        </w:rPr>
        <w:t>3</w:t>
      </w:r>
      <w:r w:rsidRPr="00854615">
        <w:rPr>
          <w:sz w:val="24"/>
          <w:szCs w:val="24"/>
        </w:rPr>
        <w:t xml:space="preserve"> л. в 1 экз.;</w:t>
      </w:r>
    </w:p>
    <w:p w:rsidR="00686B16" w:rsidRDefault="00686B16"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00BB09B2" w:rsidRPr="00A15999">
        <w:rPr>
          <w:sz w:val="24"/>
          <w:szCs w:val="24"/>
        </w:rPr>
        <w:t>МАОУ ДО НДЮСШ Олимп</w:t>
      </w:r>
      <w:r w:rsidR="00BB09B2" w:rsidRPr="00854615">
        <w:rPr>
          <w:sz w:val="24"/>
          <w:szCs w:val="24"/>
        </w:rPr>
        <w:t xml:space="preserve"> </w:t>
      </w:r>
      <w:r w:rsidRPr="00854615">
        <w:rPr>
          <w:sz w:val="24"/>
          <w:szCs w:val="24"/>
        </w:rPr>
        <w:t xml:space="preserve">на </w:t>
      </w:r>
      <w:r w:rsidR="00BB09B2">
        <w:rPr>
          <w:sz w:val="24"/>
          <w:szCs w:val="24"/>
        </w:rPr>
        <w:t>3</w:t>
      </w:r>
      <w:r>
        <w:rPr>
          <w:sz w:val="24"/>
          <w:szCs w:val="24"/>
        </w:rPr>
        <w:t xml:space="preserve"> л. в 1 экз.</w:t>
      </w:r>
    </w:p>
    <w:p w:rsidR="00BB09B2" w:rsidRDefault="00BB09B2" w:rsidP="00F5309D">
      <w:pPr>
        <w:suppressAutoHyphens/>
        <w:jc w:val="both"/>
        <w:rPr>
          <w:sz w:val="24"/>
          <w:szCs w:val="24"/>
        </w:rPr>
      </w:pPr>
      <w:r>
        <w:rPr>
          <w:sz w:val="24"/>
          <w:szCs w:val="24"/>
        </w:rPr>
        <w:t xml:space="preserve">     </w:t>
      </w:r>
      <w:r w:rsidRPr="00854615">
        <w:rPr>
          <w:sz w:val="24"/>
          <w:szCs w:val="24"/>
        </w:rPr>
        <w:t>копия опросного листа</w:t>
      </w:r>
      <w:r>
        <w:rPr>
          <w:sz w:val="24"/>
          <w:szCs w:val="24"/>
        </w:rPr>
        <w:t xml:space="preserve"> </w:t>
      </w:r>
      <w:r w:rsidRPr="00A15999">
        <w:rPr>
          <w:sz w:val="24"/>
          <w:szCs w:val="24"/>
        </w:rPr>
        <w:t>МАОУ ДО СДЮСШОР НВР</w:t>
      </w:r>
      <w:r w:rsidRPr="00854615">
        <w:rPr>
          <w:sz w:val="24"/>
          <w:szCs w:val="24"/>
        </w:rPr>
        <w:t xml:space="preserve"> на </w:t>
      </w:r>
      <w:r>
        <w:rPr>
          <w:sz w:val="24"/>
          <w:szCs w:val="24"/>
        </w:rPr>
        <w:t>3 л. в 1 экз.</w:t>
      </w:r>
    </w:p>
    <w:p w:rsidR="00817A98" w:rsidRDefault="00817A98" w:rsidP="00F5309D">
      <w:pPr>
        <w:suppressAutoHyphens/>
        <w:ind w:firstLine="284"/>
        <w:jc w:val="both"/>
        <w:rPr>
          <w:sz w:val="24"/>
          <w:szCs w:val="24"/>
        </w:rPr>
      </w:pPr>
      <w:r w:rsidRPr="00854615">
        <w:rPr>
          <w:sz w:val="24"/>
          <w:szCs w:val="24"/>
        </w:rPr>
        <w:t>копия опросного листа</w:t>
      </w:r>
      <w:r>
        <w:rPr>
          <w:sz w:val="24"/>
          <w:szCs w:val="24"/>
        </w:rPr>
        <w:t xml:space="preserve"> </w:t>
      </w:r>
      <w:r w:rsidRPr="00A15999">
        <w:rPr>
          <w:sz w:val="24"/>
          <w:szCs w:val="24"/>
        </w:rPr>
        <w:t xml:space="preserve">Федерации </w:t>
      </w:r>
      <w:proofErr w:type="spellStart"/>
      <w:r w:rsidRPr="00A15999">
        <w:rPr>
          <w:sz w:val="24"/>
          <w:szCs w:val="24"/>
        </w:rPr>
        <w:t>Нижневартовского</w:t>
      </w:r>
      <w:proofErr w:type="spellEnd"/>
      <w:r w:rsidRPr="00A15999">
        <w:rPr>
          <w:sz w:val="24"/>
          <w:szCs w:val="24"/>
        </w:rPr>
        <w:t xml:space="preserve"> района по греко-римской борьбе</w:t>
      </w:r>
      <w:r>
        <w:rPr>
          <w:sz w:val="24"/>
          <w:szCs w:val="24"/>
        </w:rPr>
        <w:t xml:space="preserve"> </w:t>
      </w:r>
      <w:r w:rsidRPr="00854615">
        <w:rPr>
          <w:sz w:val="24"/>
          <w:szCs w:val="24"/>
        </w:rPr>
        <w:t xml:space="preserve">на </w:t>
      </w:r>
      <w:r>
        <w:rPr>
          <w:sz w:val="24"/>
          <w:szCs w:val="24"/>
        </w:rPr>
        <w:t>3</w:t>
      </w:r>
      <w:r w:rsidRPr="00854615">
        <w:rPr>
          <w:sz w:val="24"/>
          <w:szCs w:val="24"/>
        </w:rPr>
        <w:t xml:space="preserve"> л. в 1 экз.;</w:t>
      </w:r>
    </w:p>
    <w:p w:rsidR="00E906F8" w:rsidRPr="00854615" w:rsidRDefault="00E906F8" w:rsidP="00F5309D">
      <w:pPr>
        <w:pStyle w:val="afffffa"/>
        <w:suppressAutoHyphens/>
        <w:ind w:firstLine="284"/>
        <w:jc w:val="both"/>
        <w:rPr>
          <w:rFonts w:ascii="Times New Roman" w:hAnsi="Times New Roman"/>
          <w:sz w:val="24"/>
          <w:szCs w:val="24"/>
        </w:rPr>
      </w:pPr>
      <w:r w:rsidRPr="00854615">
        <w:rPr>
          <w:rFonts w:ascii="Times New Roman" w:hAnsi="Times New Roman"/>
          <w:sz w:val="24"/>
          <w:szCs w:val="24"/>
        </w:rPr>
        <w:t>3. Копии писем</w:t>
      </w:r>
      <w:r w:rsidR="00555A7B">
        <w:rPr>
          <w:rFonts w:ascii="Times New Roman" w:hAnsi="Times New Roman"/>
          <w:sz w:val="24"/>
          <w:szCs w:val="24"/>
        </w:rPr>
        <w:t xml:space="preserve"> отдела по физической культуре и спорту</w:t>
      </w:r>
      <w:r w:rsidRPr="00854615">
        <w:rPr>
          <w:rFonts w:ascii="Times New Roman" w:hAnsi="Times New Roman"/>
          <w:sz w:val="24"/>
          <w:szCs w:val="24"/>
        </w:rPr>
        <w:t>, направленных в адрес участников публичных консультаций, о рез</w:t>
      </w:r>
      <w:r w:rsidR="005D5D22">
        <w:rPr>
          <w:rFonts w:ascii="Times New Roman" w:hAnsi="Times New Roman"/>
          <w:sz w:val="24"/>
          <w:szCs w:val="24"/>
        </w:rPr>
        <w:t>ультатах рассмотрения их мнений.</w:t>
      </w:r>
    </w:p>
    <w:p w:rsidR="00FE38F5" w:rsidRPr="00FE38F5" w:rsidRDefault="00FE38F5" w:rsidP="00F5309D">
      <w:pPr>
        <w:suppressAutoHyphens/>
        <w:ind w:left="4536"/>
        <w:jc w:val="both"/>
        <w:rPr>
          <w:b/>
        </w:rPr>
      </w:pPr>
    </w:p>
    <w:sectPr w:rsidR="00FE38F5" w:rsidRPr="00FE38F5" w:rsidSect="009047F4">
      <w:pgSz w:w="11906" w:h="16838"/>
      <w:pgMar w:top="1134" w:right="567" w:bottom="993"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C8" w:rsidRDefault="005723C8">
      <w:r>
        <w:separator/>
      </w:r>
    </w:p>
  </w:endnote>
  <w:endnote w:type="continuationSeparator" w:id="0">
    <w:p w:rsidR="005723C8" w:rsidRDefault="00572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C8" w:rsidRDefault="005723C8">
      <w:r>
        <w:separator/>
      </w:r>
    </w:p>
  </w:footnote>
  <w:footnote w:type="continuationSeparator" w:id="0">
    <w:p w:rsidR="005723C8" w:rsidRDefault="00572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59C4FFE"/>
    <w:multiLevelType w:val="multilevel"/>
    <w:tmpl w:val="30E2C4A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10318F"/>
    <w:multiLevelType w:val="singleLevel"/>
    <w:tmpl w:val="0419000F"/>
    <w:lvl w:ilvl="0">
      <w:start w:val="1"/>
      <w:numFmt w:val="decimal"/>
      <w:lvlText w:val="%1."/>
      <w:lvlJc w:val="left"/>
      <w:pPr>
        <w:tabs>
          <w:tab w:val="num" w:pos="360"/>
        </w:tabs>
        <w:ind w:left="360" w:hanging="360"/>
      </w:pPr>
    </w:lvl>
  </w:abstractNum>
  <w:abstractNum w:abstractNumId="7">
    <w:nsid w:val="11923BCB"/>
    <w:multiLevelType w:val="multilevel"/>
    <w:tmpl w:val="7A3273DC"/>
    <w:lvl w:ilvl="0">
      <w:start w:val="1"/>
      <w:numFmt w:val="decimal"/>
      <w:lvlText w:val="%1."/>
      <w:lvlJc w:val="left"/>
      <w:pPr>
        <w:ind w:left="1916" w:hanging="106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08576E"/>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4C0D1D"/>
    <w:multiLevelType w:val="hybridMultilevel"/>
    <w:tmpl w:val="06D43608"/>
    <w:lvl w:ilvl="0" w:tplc="944248B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9844C49"/>
    <w:multiLevelType w:val="hybridMultilevel"/>
    <w:tmpl w:val="B2304C4A"/>
    <w:lvl w:ilvl="0" w:tplc="5E961E6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1E76BBA"/>
    <w:multiLevelType w:val="hybridMultilevel"/>
    <w:tmpl w:val="BF3CDC58"/>
    <w:lvl w:ilvl="0" w:tplc="2C78870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2D63FDD"/>
    <w:multiLevelType w:val="hybridMultilevel"/>
    <w:tmpl w:val="8016732E"/>
    <w:lvl w:ilvl="0" w:tplc="F16ED13C">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74094491"/>
    <w:multiLevelType w:val="hybridMultilevel"/>
    <w:tmpl w:val="4FAAB236"/>
    <w:lvl w:ilvl="0" w:tplc="A156F41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DD4A93"/>
    <w:multiLevelType w:val="hybridMultilevel"/>
    <w:tmpl w:val="6CB0F64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8"/>
  </w:num>
  <w:num w:numId="11">
    <w:abstractNumId w:val="13"/>
  </w:num>
  <w:num w:numId="12">
    <w:abstractNumId w:val="9"/>
  </w:num>
  <w:num w:numId="13">
    <w:abstractNumId w:val="5"/>
  </w:num>
  <w:num w:numId="14">
    <w:abstractNumId w:val="12"/>
  </w:num>
  <w:num w:numId="15">
    <w:abstractNumId w:val="10"/>
  </w:num>
  <w:num w:numId="16">
    <w:abstractNumId w:val="16"/>
  </w:num>
  <w:num w:numId="17">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425C0"/>
    <w:rsid w:val="00000206"/>
    <w:rsid w:val="00001BCE"/>
    <w:rsid w:val="00004D74"/>
    <w:rsid w:val="00006D9C"/>
    <w:rsid w:val="0001052C"/>
    <w:rsid w:val="00012296"/>
    <w:rsid w:val="000128EC"/>
    <w:rsid w:val="000153A4"/>
    <w:rsid w:val="00015FB2"/>
    <w:rsid w:val="000165BC"/>
    <w:rsid w:val="00021A5A"/>
    <w:rsid w:val="00022E67"/>
    <w:rsid w:val="0002396D"/>
    <w:rsid w:val="00023F47"/>
    <w:rsid w:val="000264FA"/>
    <w:rsid w:val="000271BA"/>
    <w:rsid w:val="000275B7"/>
    <w:rsid w:val="00030B02"/>
    <w:rsid w:val="00031794"/>
    <w:rsid w:val="00032CAF"/>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5CD1"/>
    <w:rsid w:val="000668DE"/>
    <w:rsid w:val="00067C48"/>
    <w:rsid w:val="00071478"/>
    <w:rsid w:val="00073A66"/>
    <w:rsid w:val="000778D6"/>
    <w:rsid w:val="00080185"/>
    <w:rsid w:val="00082889"/>
    <w:rsid w:val="000830CF"/>
    <w:rsid w:val="00084124"/>
    <w:rsid w:val="000845E2"/>
    <w:rsid w:val="00084C0C"/>
    <w:rsid w:val="0008527B"/>
    <w:rsid w:val="00087833"/>
    <w:rsid w:val="00087F93"/>
    <w:rsid w:val="00090DB9"/>
    <w:rsid w:val="00092DEF"/>
    <w:rsid w:val="00093A65"/>
    <w:rsid w:val="00094E9C"/>
    <w:rsid w:val="000A0BB5"/>
    <w:rsid w:val="000A2716"/>
    <w:rsid w:val="000A792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0FF"/>
    <w:rsid w:val="000E6746"/>
    <w:rsid w:val="000E6C83"/>
    <w:rsid w:val="000E7445"/>
    <w:rsid w:val="000F3259"/>
    <w:rsid w:val="000F6A29"/>
    <w:rsid w:val="001002E1"/>
    <w:rsid w:val="00101E06"/>
    <w:rsid w:val="0010246A"/>
    <w:rsid w:val="00102DDA"/>
    <w:rsid w:val="00103954"/>
    <w:rsid w:val="001052B1"/>
    <w:rsid w:val="00106337"/>
    <w:rsid w:val="0010707C"/>
    <w:rsid w:val="001073F0"/>
    <w:rsid w:val="00111057"/>
    <w:rsid w:val="0011220D"/>
    <w:rsid w:val="001149E4"/>
    <w:rsid w:val="00117910"/>
    <w:rsid w:val="00117E19"/>
    <w:rsid w:val="0013046C"/>
    <w:rsid w:val="00132649"/>
    <w:rsid w:val="00133F44"/>
    <w:rsid w:val="001359AA"/>
    <w:rsid w:val="001371E2"/>
    <w:rsid w:val="00142A70"/>
    <w:rsid w:val="00143E47"/>
    <w:rsid w:val="00143EEF"/>
    <w:rsid w:val="0014484B"/>
    <w:rsid w:val="0014488B"/>
    <w:rsid w:val="001448CA"/>
    <w:rsid w:val="00144C10"/>
    <w:rsid w:val="001501B7"/>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75DF0"/>
    <w:rsid w:val="00192586"/>
    <w:rsid w:val="00193238"/>
    <w:rsid w:val="0019333A"/>
    <w:rsid w:val="00193515"/>
    <w:rsid w:val="00193550"/>
    <w:rsid w:val="001A0137"/>
    <w:rsid w:val="001A074B"/>
    <w:rsid w:val="001A130D"/>
    <w:rsid w:val="001A2FFB"/>
    <w:rsid w:val="001A4197"/>
    <w:rsid w:val="001A4C6C"/>
    <w:rsid w:val="001A5F93"/>
    <w:rsid w:val="001B0CF8"/>
    <w:rsid w:val="001B199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1B1C"/>
    <w:rsid w:val="001F57F1"/>
    <w:rsid w:val="002006CC"/>
    <w:rsid w:val="00202C09"/>
    <w:rsid w:val="002047CC"/>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1CD"/>
    <w:rsid w:val="00237D49"/>
    <w:rsid w:val="00237E40"/>
    <w:rsid w:val="00240230"/>
    <w:rsid w:val="002413B5"/>
    <w:rsid w:val="00241888"/>
    <w:rsid w:val="00242890"/>
    <w:rsid w:val="00244F95"/>
    <w:rsid w:val="00245582"/>
    <w:rsid w:val="00245C4F"/>
    <w:rsid w:val="00245F92"/>
    <w:rsid w:val="0024607A"/>
    <w:rsid w:val="00247EF7"/>
    <w:rsid w:val="00250558"/>
    <w:rsid w:val="00254921"/>
    <w:rsid w:val="00254D96"/>
    <w:rsid w:val="002563D5"/>
    <w:rsid w:val="00261AB6"/>
    <w:rsid w:val="0026216F"/>
    <w:rsid w:val="002626AD"/>
    <w:rsid w:val="002632F1"/>
    <w:rsid w:val="002637C0"/>
    <w:rsid w:val="00263ED4"/>
    <w:rsid w:val="00264077"/>
    <w:rsid w:val="00264AF0"/>
    <w:rsid w:val="002657EC"/>
    <w:rsid w:val="00270463"/>
    <w:rsid w:val="00270466"/>
    <w:rsid w:val="00271459"/>
    <w:rsid w:val="002738FE"/>
    <w:rsid w:val="00274BF9"/>
    <w:rsid w:val="002769BF"/>
    <w:rsid w:val="002805A2"/>
    <w:rsid w:val="00282355"/>
    <w:rsid w:val="002834EC"/>
    <w:rsid w:val="002938B1"/>
    <w:rsid w:val="002954C9"/>
    <w:rsid w:val="00296AC2"/>
    <w:rsid w:val="002A2381"/>
    <w:rsid w:val="002A264B"/>
    <w:rsid w:val="002A51A2"/>
    <w:rsid w:val="002A6D69"/>
    <w:rsid w:val="002A7193"/>
    <w:rsid w:val="002B154B"/>
    <w:rsid w:val="002B3820"/>
    <w:rsid w:val="002B3AA0"/>
    <w:rsid w:val="002B3F02"/>
    <w:rsid w:val="002B463E"/>
    <w:rsid w:val="002B49CC"/>
    <w:rsid w:val="002B59BF"/>
    <w:rsid w:val="002C0F4C"/>
    <w:rsid w:val="002C147A"/>
    <w:rsid w:val="002C4FD0"/>
    <w:rsid w:val="002C598B"/>
    <w:rsid w:val="002C6E40"/>
    <w:rsid w:val="002C7C18"/>
    <w:rsid w:val="002D37C2"/>
    <w:rsid w:val="002D386A"/>
    <w:rsid w:val="002D4FAC"/>
    <w:rsid w:val="002D6893"/>
    <w:rsid w:val="002D79A9"/>
    <w:rsid w:val="002D7E33"/>
    <w:rsid w:val="002E1BD2"/>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5304"/>
    <w:rsid w:val="003157F0"/>
    <w:rsid w:val="00317A5D"/>
    <w:rsid w:val="003218C9"/>
    <w:rsid w:val="00321C83"/>
    <w:rsid w:val="00323D07"/>
    <w:rsid w:val="00323EF4"/>
    <w:rsid w:val="0032485B"/>
    <w:rsid w:val="00327666"/>
    <w:rsid w:val="00327D10"/>
    <w:rsid w:val="003302AD"/>
    <w:rsid w:val="003321C0"/>
    <w:rsid w:val="00333344"/>
    <w:rsid w:val="003344B7"/>
    <w:rsid w:val="00341A0B"/>
    <w:rsid w:val="003434A1"/>
    <w:rsid w:val="003442EE"/>
    <w:rsid w:val="00344CB0"/>
    <w:rsid w:val="00345330"/>
    <w:rsid w:val="00345A18"/>
    <w:rsid w:val="00346443"/>
    <w:rsid w:val="00347713"/>
    <w:rsid w:val="0035080F"/>
    <w:rsid w:val="00351E98"/>
    <w:rsid w:val="00352C02"/>
    <w:rsid w:val="0035333F"/>
    <w:rsid w:val="00355C9E"/>
    <w:rsid w:val="0035657A"/>
    <w:rsid w:val="003570AB"/>
    <w:rsid w:val="00360652"/>
    <w:rsid w:val="00360CF1"/>
    <w:rsid w:val="00361B8A"/>
    <w:rsid w:val="003627BF"/>
    <w:rsid w:val="003634AC"/>
    <w:rsid w:val="00364A98"/>
    <w:rsid w:val="00365D03"/>
    <w:rsid w:val="00366973"/>
    <w:rsid w:val="00367213"/>
    <w:rsid w:val="00370546"/>
    <w:rsid w:val="00371EE1"/>
    <w:rsid w:val="00372BB9"/>
    <w:rsid w:val="00373322"/>
    <w:rsid w:val="0037465E"/>
    <w:rsid w:val="00375F8F"/>
    <w:rsid w:val="0038106A"/>
    <w:rsid w:val="00381CED"/>
    <w:rsid w:val="00382C5D"/>
    <w:rsid w:val="003874D7"/>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50FE"/>
    <w:rsid w:val="003B6815"/>
    <w:rsid w:val="003B68BC"/>
    <w:rsid w:val="003B6AB2"/>
    <w:rsid w:val="003B732A"/>
    <w:rsid w:val="003C0EEF"/>
    <w:rsid w:val="003C618E"/>
    <w:rsid w:val="003D01DE"/>
    <w:rsid w:val="003D213C"/>
    <w:rsid w:val="003D31CA"/>
    <w:rsid w:val="003D58AF"/>
    <w:rsid w:val="003E2FE4"/>
    <w:rsid w:val="003E5A07"/>
    <w:rsid w:val="003E78E1"/>
    <w:rsid w:val="003F1414"/>
    <w:rsid w:val="003F1567"/>
    <w:rsid w:val="003F25E9"/>
    <w:rsid w:val="003F271D"/>
    <w:rsid w:val="003F6E1F"/>
    <w:rsid w:val="003F7552"/>
    <w:rsid w:val="00400423"/>
    <w:rsid w:val="004019CB"/>
    <w:rsid w:val="00402FAB"/>
    <w:rsid w:val="00407DB1"/>
    <w:rsid w:val="00411587"/>
    <w:rsid w:val="00412384"/>
    <w:rsid w:val="004131F8"/>
    <w:rsid w:val="0041649D"/>
    <w:rsid w:val="00417351"/>
    <w:rsid w:val="00420527"/>
    <w:rsid w:val="00421420"/>
    <w:rsid w:val="0042155D"/>
    <w:rsid w:val="00421BB0"/>
    <w:rsid w:val="004228E7"/>
    <w:rsid w:val="00426A41"/>
    <w:rsid w:val="00427AE7"/>
    <w:rsid w:val="004306D0"/>
    <w:rsid w:val="004331AA"/>
    <w:rsid w:val="00433800"/>
    <w:rsid w:val="004341C4"/>
    <w:rsid w:val="00434373"/>
    <w:rsid w:val="00436773"/>
    <w:rsid w:val="00436F7F"/>
    <w:rsid w:val="0044068E"/>
    <w:rsid w:val="00441CA8"/>
    <w:rsid w:val="00444A6E"/>
    <w:rsid w:val="00445046"/>
    <w:rsid w:val="00453459"/>
    <w:rsid w:val="004574BE"/>
    <w:rsid w:val="00463A57"/>
    <w:rsid w:val="004702B8"/>
    <w:rsid w:val="004705CC"/>
    <w:rsid w:val="00471C09"/>
    <w:rsid w:val="004773AF"/>
    <w:rsid w:val="00477A6B"/>
    <w:rsid w:val="004808F4"/>
    <w:rsid w:val="00482485"/>
    <w:rsid w:val="00482AF2"/>
    <w:rsid w:val="00482FBB"/>
    <w:rsid w:val="004830DE"/>
    <w:rsid w:val="00483357"/>
    <w:rsid w:val="004835BE"/>
    <w:rsid w:val="004845F6"/>
    <w:rsid w:val="004850C3"/>
    <w:rsid w:val="004858B2"/>
    <w:rsid w:val="004908D7"/>
    <w:rsid w:val="0049352B"/>
    <w:rsid w:val="00493787"/>
    <w:rsid w:val="00493BA6"/>
    <w:rsid w:val="00494924"/>
    <w:rsid w:val="00494E02"/>
    <w:rsid w:val="004969CF"/>
    <w:rsid w:val="00496EE3"/>
    <w:rsid w:val="004A018E"/>
    <w:rsid w:val="004A0EB6"/>
    <w:rsid w:val="004A35A8"/>
    <w:rsid w:val="004A3C56"/>
    <w:rsid w:val="004A3C75"/>
    <w:rsid w:val="004A4342"/>
    <w:rsid w:val="004B0797"/>
    <w:rsid w:val="004B64F4"/>
    <w:rsid w:val="004B676E"/>
    <w:rsid w:val="004B6EA1"/>
    <w:rsid w:val="004C04FE"/>
    <w:rsid w:val="004C1293"/>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737"/>
    <w:rsid w:val="004F18A3"/>
    <w:rsid w:val="004F3261"/>
    <w:rsid w:val="004F330E"/>
    <w:rsid w:val="004F6219"/>
    <w:rsid w:val="004F672A"/>
    <w:rsid w:val="0050229C"/>
    <w:rsid w:val="0050321E"/>
    <w:rsid w:val="00505294"/>
    <w:rsid w:val="00505DC5"/>
    <w:rsid w:val="0050623C"/>
    <w:rsid w:val="00506547"/>
    <w:rsid w:val="005109E4"/>
    <w:rsid w:val="00512160"/>
    <w:rsid w:val="00512393"/>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48BD"/>
    <w:rsid w:val="00555A7B"/>
    <w:rsid w:val="005565AA"/>
    <w:rsid w:val="00556C2A"/>
    <w:rsid w:val="00557039"/>
    <w:rsid w:val="0055747B"/>
    <w:rsid w:val="00560ED7"/>
    <w:rsid w:val="0056111E"/>
    <w:rsid w:val="00561C0B"/>
    <w:rsid w:val="00562798"/>
    <w:rsid w:val="00563E9F"/>
    <w:rsid w:val="005723C8"/>
    <w:rsid w:val="0057411D"/>
    <w:rsid w:val="00575C02"/>
    <w:rsid w:val="00577E6F"/>
    <w:rsid w:val="005856D4"/>
    <w:rsid w:val="00585DB8"/>
    <w:rsid w:val="005869E2"/>
    <w:rsid w:val="00587AE8"/>
    <w:rsid w:val="0059101C"/>
    <w:rsid w:val="00592CA6"/>
    <w:rsid w:val="00593398"/>
    <w:rsid w:val="005948D2"/>
    <w:rsid w:val="005A4F56"/>
    <w:rsid w:val="005A5224"/>
    <w:rsid w:val="005A6E81"/>
    <w:rsid w:val="005A6EF7"/>
    <w:rsid w:val="005A7075"/>
    <w:rsid w:val="005A77C5"/>
    <w:rsid w:val="005B2149"/>
    <w:rsid w:val="005B2AC8"/>
    <w:rsid w:val="005B3237"/>
    <w:rsid w:val="005B36DB"/>
    <w:rsid w:val="005B5532"/>
    <w:rsid w:val="005B5FFA"/>
    <w:rsid w:val="005C2152"/>
    <w:rsid w:val="005C34BC"/>
    <w:rsid w:val="005C3606"/>
    <w:rsid w:val="005C40B7"/>
    <w:rsid w:val="005C424A"/>
    <w:rsid w:val="005C7ADD"/>
    <w:rsid w:val="005D0B71"/>
    <w:rsid w:val="005D2D05"/>
    <w:rsid w:val="005D44A4"/>
    <w:rsid w:val="005D55E6"/>
    <w:rsid w:val="005D5D22"/>
    <w:rsid w:val="005D601A"/>
    <w:rsid w:val="005D7659"/>
    <w:rsid w:val="005E1222"/>
    <w:rsid w:val="005E1675"/>
    <w:rsid w:val="005E2FF8"/>
    <w:rsid w:val="005E32BB"/>
    <w:rsid w:val="005E34D9"/>
    <w:rsid w:val="005E7833"/>
    <w:rsid w:val="005E796E"/>
    <w:rsid w:val="005F00C1"/>
    <w:rsid w:val="005F0A35"/>
    <w:rsid w:val="005F183E"/>
    <w:rsid w:val="005F2122"/>
    <w:rsid w:val="005F4916"/>
    <w:rsid w:val="00603289"/>
    <w:rsid w:val="00603C5A"/>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2F0E"/>
    <w:rsid w:val="00633181"/>
    <w:rsid w:val="006335FA"/>
    <w:rsid w:val="00640DF0"/>
    <w:rsid w:val="00641132"/>
    <w:rsid w:val="00641392"/>
    <w:rsid w:val="0064199D"/>
    <w:rsid w:val="006443DA"/>
    <w:rsid w:val="00644E14"/>
    <w:rsid w:val="006464BD"/>
    <w:rsid w:val="0064664F"/>
    <w:rsid w:val="006467DD"/>
    <w:rsid w:val="006468C2"/>
    <w:rsid w:val="00646C73"/>
    <w:rsid w:val="006507EE"/>
    <w:rsid w:val="0065085A"/>
    <w:rsid w:val="00650C54"/>
    <w:rsid w:val="00652032"/>
    <w:rsid w:val="00652332"/>
    <w:rsid w:val="00652DE3"/>
    <w:rsid w:val="0065305B"/>
    <w:rsid w:val="00653A52"/>
    <w:rsid w:val="00660380"/>
    <w:rsid w:val="006615A0"/>
    <w:rsid w:val="0066380A"/>
    <w:rsid w:val="006640A4"/>
    <w:rsid w:val="00664D99"/>
    <w:rsid w:val="00671428"/>
    <w:rsid w:val="00672D4D"/>
    <w:rsid w:val="006734D7"/>
    <w:rsid w:val="00673D12"/>
    <w:rsid w:val="00674C9D"/>
    <w:rsid w:val="0067542F"/>
    <w:rsid w:val="0067645C"/>
    <w:rsid w:val="00676B9E"/>
    <w:rsid w:val="00676DDC"/>
    <w:rsid w:val="006809FA"/>
    <w:rsid w:val="00681FE6"/>
    <w:rsid w:val="006828E8"/>
    <w:rsid w:val="00682FE5"/>
    <w:rsid w:val="0068441D"/>
    <w:rsid w:val="00686B16"/>
    <w:rsid w:val="00690274"/>
    <w:rsid w:val="00690E9D"/>
    <w:rsid w:val="006936A2"/>
    <w:rsid w:val="00693DE3"/>
    <w:rsid w:val="00697591"/>
    <w:rsid w:val="006A0EC5"/>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D4E10"/>
    <w:rsid w:val="006E1B1F"/>
    <w:rsid w:val="006E2F27"/>
    <w:rsid w:val="006E4FEC"/>
    <w:rsid w:val="006E78BE"/>
    <w:rsid w:val="006E7E86"/>
    <w:rsid w:val="006F0830"/>
    <w:rsid w:val="006F0858"/>
    <w:rsid w:val="006F20FF"/>
    <w:rsid w:val="006F249D"/>
    <w:rsid w:val="006F3985"/>
    <w:rsid w:val="006F3B6B"/>
    <w:rsid w:val="006F6CC9"/>
    <w:rsid w:val="006F7C16"/>
    <w:rsid w:val="006F7E0B"/>
    <w:rsid w:val="00701C29"/>
    <w:rsid w:val="0070292E"/>
    <w:rsid w:val="00702F69"/>
    <w:rsid w:val="00702FA4"/>
    <w:rsid w:val="007046CA"/>
    <w:rsid w:val="007046D0"/>
    <w:rsid w:val="007063BA"/>
    <w:rsid w:val="0070664F"/>
    <w:rsid w:val="007071B3"/>
    <w:rsid w:val="0070755C"/>
    <w:rsid w:val="00707CB0"/>
    <w:rsid w:val="00712FE7"/>
    <w:rsid w:val="0071392A"/>
    <w:rsid w:val="007165E2"/>
    <w:rsid w:val="00717CC0"/>
    <w:rsid w:val="00721326"/>
    <w:rsid w:val="00722BC1"/>
    <w:rsid w:val="007231A4"/>
    <w:rsid w:val="007239A3"/>
    <w:rsid w:val="007240BE"/>
    <w:rsid w:val="0072548B"/>
    <w:rsid w:val="007256B2"/>
    <w:rsid w:val="007261D6"/>
    <w:rsid w:val="00726354"/>
    <w:rsid w:val="007321AE"/>
    <w:rsid w:val="007322FA"/>
    <w:rsid w:val="00733BC2"/>
    <w:rsid w:val="007344BF"/>
    <w:rsid w:val="0073620C"/>
    <w:rsid w:val="00737C60"/>
    <w:rsid w:val="00737D85"/>
    <w:rsid w:val="00741D7A"/>
    <w:rsid w:val="00741EA5"/>
    <w:rsid w:val="00744165"/>
    <w:rsid w:val="00747489"/>
    <w:rsid w:val="007507F8"/>
    <w:rsid w:val="007516EF"/>
    <w:rsid w:val="00752EB7"/>
    <w:rsid w:val="00754261"/>
    <w:rsid w:val="007602EC"/>
    <w:rsid w:val="0076614E"/>
    <w:rsid w:val="00767A3B"/>
    <w:rsid w:val="00771397"/>
    <w:rsid w:val="00772A3E"/>
    <w:rsid w:val="007730E6"/>
    <w:rsid w:val="00780B03"/>
    <w:rsid w:val="007821FA"/>
    <w:rsid w:val="00787438"/>
    <w:rsid w:val="00787988"/>
    <w:rsid w:val="00791F1E"/>
    <w:rsid w:val="0079273F"/>
    <w:rsid w:val="00792AC7"/>
    <w:rsid w:val="00795DFB"/>
    <w:rsid w:val="007962CA"/>
    <w:rsid w:val="00797720"/>
    <w:rsid w:val="007A03F2"/>
    <w:rsid w:val="007A1EA5"/>
    <w:rsid w:val="007A2C00"/>
    <w:rsid w:val="007A35A3"/>
    <w:rsid w:val="007A4440"/>
    <w:rsid w:val="007A6052"/>
    <w:rsid w:val="007A67E6"/>
    <w:rsid w:val="007B179A"/>
    <w:rsid w:val="007B2F2D"/>
    <w:rsid w:val="007B4BC7"/>
    <w:rsid w:val="007B785C"/>
    <w:rsid w:val="007C1CF4"/>
    <w:rsid w:val="007C256A"/>
    <w:rsid w:val="007C3A9B"/>
    <w:rsid w:val="007C3D10"/>
    <w:rsid w:val="007C4EDF"/>
    <w:rsid w:val="007C6C55"/>
    <w:rsid w:val="007C7065"/>
    <w:rsid w:val="007D1585"/>
    <w:rsid w:val="007D1AAF"/>
    <w:rsid w:val="007D1C24"/>
    <w:rsid w:val="007D28E8"/>
    <w:rsid w:val="007D31DE"/>
    <w:rsid w:val="007D4BCE"/>
    <w:rsid w:val="007D4D49"/>
    <w:rsid w:val="007D5A68"/>
    <w:rsid w:val="007D61EB"/>
    <w:rsid w:val="007D7475"/>
    <w:rsid w:val="007D7B6F"/>
    <w:rsid w:val="007E102E"/>
    <w:rsid w:val="007E227F"/>
    <w:rsid w:val="007E2B97"/>
    <w:rsid w:val="007E366B"/>
    <w:rsid w:val="007E4F0E"/>
    <w:rsid w:val="007E634E"/>
    <w:rsid w:val="007E6C48"/>
    <w:rsid w:val="007E718B"/>
    <w:rsid w:val="007E7BF5"/>
    <w:rsid w:val="007F0A06"/>
    <w:rsid w:val="007F313A"/>
    <w:rsid w:val="007F6DF0"/>
    <w:rsid w:val="007F6F3C"/>
    <w:rsid w:val="008003A7"/>
    <w:rsid w:val="00802567"/>
    <w:rsid w:val="00804320"/>
    <w:rsid w:val="00806DB6"/>
    <w:rsid w:val="00806E8D"/>
    <w:rsid w:val="00807B4B"/>
    <w:rsid w:val="008104DB"/>
    <w:rsid w:val="00814523"/>
    <w:rsid w:val="008179DE"/>
    <w:rsid w:val="00817A98"/>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556"/>
    <w:rsid w:val="008538C1"/>
    <w:rsid w:val="00854A9B"/>
    <w:rsid w:val="00854D10"/>
    <w:rsid w:val="008556B0"/>
    <w:rsid w:val="0085654A"/>
    <w:rsid w:val="00856A60"/>
    <w:rsid w:val="008616CA"/>
    <w:rsid w:val="008643E1"/>
    <w:rsid w:val="00866EC9"/>
    <w:rsid w:val="00867328"/>
    <w:rsid w:val="0087138D"/>
    <w:rsid w:val="00874D4E"/>
    <w:rsid w:val="0088237F"/>
    <w:rsid w:val="00882385"/>
    <w:rsid w:val="00884365"/>
    <w:rsid w:val="00884AA2"/>
    <w:rsid w:val="00886263"/>
    <w:rsid w:val="0088680A"/>
    <w:rsid w:val="00891781"/>
    <w:rsid w:val="00892485"/>
    <w:rsid w:val="00892D96"/>
    <w:rsid w:val="008A34CD"/>
    <w:rsid w:val="008B009A"/>
    <w:rsid w:val="008B1B97"/>
    <w:rsid w:val="008B4AA5"/>
    <w:rsid w:val="008B56F6"/>
    <w:rsid w:val="008B5738"/>
    <w:rsid w:val="008C0544"/>
    <w:rsid w:val="008C20A1"/>
    <w:rsid w:val="008C558A"/>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47F4"/>
    <w:rsid w:val="00906C9D"/>
    <w:rsid w:val="00911B2C"/>
    <w:rsid w:val="00914C02"/>
    <w:rsid w:val="00915267"/>
    <w:rsid w:val="009169FC"/>
    <w:rsid w:val="009219AE"/>
    <w:rsid w:val="00922A94"/>
    <w:rsid w:val="00924955"/>
    <w:rsid w:val="0092760B"/>
    <w:rsid w:val="00931F7C"/>
    <w:rsid w:val="00932A0E"/>
    <w:rsid w:val="00934157"/>
    <w:rsid w:val="0093709D"/>
    <w:rsid w:val="009415F1"/>
    <w:rsid w:val="009423CC"/>
    <w:rsid w:val="00943857"/>
    <w:rsid w:val="00943E10"/>
    <w:rsid w:val="009446E5"/>
    <w:rsid w:val="00946017"/>
    <w:rsid w:val="00946E93"/>
    <w:rsid w:val="0094790A"/>
    <w:rsid w:val="00947F25"/>
    <w:rsid w:val="00950359"/>
    <w:rsid w:val="00953022"/>
    <w:rsid w:val="00954999"/>
    <w:rsid w:val="00955C74"/>
    <w:rsid w:val="00956C93"/>
    <w:rsid w:val="00957A9B"/>
    <w:rsid w:val="00960D43"/>
    <w:rsid w:val="00960F1F"/>
    <w:rsid w:val="00963B3C"/>
    <w:rsid w:val="009640EA"/>
    <w:rsid w:val="009643E7"/>
    <w:rsid w:val="0096531B"/>
    <w:rsid w:val="00966571"/>
    <w:rsid w:val="0096771E"/>
    <w:rsid w:val="0097154F"/>
    <w:rsid w:val="00973AA3"/>
    <w:rsid w:val="0097679A"/>
    <w:rsid w:val="00983F5E"/>
    <w:rsid w:val="00986A2F"/>
    <w:rsid w:val="00987794"/>
    <w:rsid w:val="00991F77"/>
    <w:rsid w:val="00993845"/>
    <w:rsid w:val="00997BC5"/>
    <w:rsid w:val="009A0428"/>
    <w:rsid w:val="009A0EE9"/>
    <w:rsid w:val="009A13C1"/>
    <w:rsid w:val="009A3300"/>
    <w:rsid w:val="009A4F8F"/>
    <w:rsid w:val="009A6A7D"/>
    <w:rsid w:val="009A7BB0"/>
    <w:rsid w:val="009B368A"/>
    <w:rsid w:val="009B5522"/>
    <w:rsid w:val="009B5610"/>
    <w:rsid w:val="009B5A93"/>
    <w:rsid w:val="009B7C66"/>
    <w:rsid w:val="009C0BBB"/>
    <w:rsid w:val="009C20E4"/>
    <w:rsid w:val="009C23A1"/>
    <w:rsid w:val="009C3458"/>
    <w:rsid w:val="009C4CFA"/>
    <w:rsid w:val="009C55C9"/>
    <w:rsid w:val="009C7047"/>
    <w:rsid w:val="009D0146"/>
    <w:rsid w:val="009D116D"/>
    <w:rsid w:val="009D14F8"/>
    <w:rsid w:val="009D1D12"/>
    <w:rsid w:val="009D4C63"/>
    <w:rsid w:val="009D7D59"/>
    <w:rsid w:val="009E0417"/>
    <w:rsid w:val="009E1033"/>
    <w:rsid w:val="009E26E0"/>
    <w:rsid w:val="009E2AAD"/>
    <w:rsid w:val="009E4687"/>
    <w:rsid w:val="009E5DB6"/>
    <w:rsid w:val="009E60E5"/>
    <w:rsid w:val="009E622C"/>
    <w:rsid w:val="009E674B"/>
    <w:rsid w:val="009F0FDC"/>
    <w:rsid w:val="009F133B"/>
    <w:rsid w:val="009F1CA5"/>
    <w:rsid w:val="009F2AD2"/>
    <w:rsid w:val="009F2FDC"/>
    <w:rsid w:val="009F6037"/>
    <w:rsid w:val="009F7226"/>
    <w:rsid w:val="00A00128"/>
    <w:rsid w:val="00A015FC"/>
    <w:rsid w:val="00A02C1B"/>
    <w:rsid w:val="00A037AA"/>
    <w:rsid w:val="00A044D6"/>
    <w:rsid w:val="00A06ACC"/>
    <w:rsid w:val="00A11A99"/>
    <w:rsid w:val="00A12BF1"/>
    <w:rsid w:val="00A1406D"/>
    <w:rsid w:val="00A15999"/>
    <w:rsid w:val="00A208BC"/>
    <w:rsid w:val="00A218ED"/>
    <w:rsid w:val="00A222CB"/>
    <w:rsid w:val="00A244A2"/>
    <w:rsid w:val="00A24BDF"/>
    <w:rsid w:val="00A25550"/>
    <w:rsid w:val="00A25BC2"/>
    <w:rsid w:val="00A268DF"/>
    <w:rsid w:val="00A274BC"/>
    <w:rsid w:val="00A278F5"/>
    <w:rsid w:val="00A27F3B"/>
    <w:rsid w:val="00A30114"/>
    <w:rsid w:val="00A310BE"/>
    <w:rsid w:val="00A31123"/>
    <w:rsid w:val="00A343B3"/>
    <w:rsid w:val="00A3524B"/>
    <w:rsid w:val="00A356DC"/>
    <w:rsid w:val="00A35EBF"/>
    <w:rsid w:val="00A3613A"/>
    <w:rsid w:val="00A439E2"/>
    <w:rsid w:val="00A458B1"/>
    <w:rsid w:val="00A46B67"/>
    <w:rsid w:val="00A47AB3"/>
    <w:rsid w:val="00A54E21"/>
    <w:rsid w:val="00A5593A"/>
    <w:rsid w:val="00A55C85"/>
    <w:rsid w:val="00A56D4C"/>
    <w:rsid w:val="00A57E59"/>
    <w:rsid w:val="00A60552"/>
    <w:rsid w:val="00A6158F"/>
    <w:rsid w:val="00A62239"/>
    <w:rsid w:val="00A64D13"/>
    <w:rsid w:val="00A67490"/>
    <w:rsid w:val="00A70F1B"/>
    <w:rsid w:val="00A731FB"/>
    <w:rsid w:val="00A7409D"/>
    <w:rsid w:val="00A74546"/>
    <w:rsid w:val="00A7508E"/>
    <w:rsid w:val="00A75AA5"/>
    <w:rsid w:val="00A82D7A"/>
    <w:rsid w:val="00A82F33"/>
    <w:rsid w:val="00A84D1B"/>
    <w:rsid w:val="00A86760"/>
    <w:rsid w:val="00A90113"/>
    <w:rsid w:val="00A90757"/>
    <w:rsid w:val="00A93620"/>
    <w:rsid w:val="00A94ABE"/>
    <w:rsid w:val="00A95CDE"/>
    <w:rsid w:val="00A969A2"/>
    <w:rsid w:val="00A96F65"/>
    <w:rsid w:val="00AA020F"/>
    <w:rsid w:val="00AA1323"/>
    <w:rsid w:val="00AA53BE"/>
    <w:rsid w:val="00AA6A16"/>
    <w:rsid w:val="00AA754A"/>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2A14"/>
    <w:rsid w:val="00AE39FB"/>
    <w:rsid w:val="00AE3C5A"/>
    <w:rsid w:val="00AE46B7"/>
    <w:rsid w:val="00AE6164"/>
    <w:rsid w:val="00AE67D8"/>
    <w:rsid w:val="00AE6CD9"/>
    <w:rsid w:val="00AF0323"/>
    <w:rsid w:val="00AF08F4"/>
    <w:rsid w:val="00AF21B1"/>
    <w:rsid w:val="00AF2C49"/>
    <w:rsid w:val="00AF3E41"/>
    <w:rsid w:val="00AF77F3"/>
    <w:rsid w:val="00B00558"/>
    <w:rsid w:val="00B00AB0"/>
    <w:rsid w:val="00B00E01"/>
    <w:rsid w:val="00B01CD7"/>
    <w:rsid w:val="00B02CA8"/>
    <w:rsid w:val="00B033F3"/>
    <w:rsid w:val="00B0430A"/>
    <w:rsid w:val="00B04DDE"/>
    <w:rsid w:val="00B05448"/>
    <w:rsid w:val="00B05A91"/>
    <w:rsid w:val="00B06A15"/>
    <w:rsid w:val="00B075A4"/>
    <w:rsid w:val="00B07D5F"/>
    <w:rsid w:val="00B1002D"/>
    <w:rsid w:val="00B10602"/>
    <w:rsid w:val="00B109CC"/>
    <w:rsid w:val="00B10BB3"/>
    <w:rsid w:val="00B1219A"/>
    <w:rsid w:val="00B121E9"/>
    <w:rsid w:val="00B1490E"/>
    <w:rsid w:val="00B15591"/>
    <w:rsid w:val="00B155DF"/>
    <w:rsid w:val="00B16917"/>
    <w:rsid w:val="00B172C1"/>
    <w:rsid w:val="00B206EA"/>
    <w:rsid w:val="00B218DA"/>
    <w:rsid w:val="00B232F0"/>
    <w:rsid w:val="00B23CED"/>
    <w:rsid w:val="00B30B4C"/>
    <w:rsid w:val="00B339F1"/>
    <w:rsid w:val="00B3447F"/>
    <w:rsid w:val="00B34FBE"/>
    <w:rsid w:val="00B41A6F"/>
    <w:rsid w:val="00B44254"/>
    <w:rsid w:val="00B44779"/>
    <w:rsid w:val="00B45BA5"/>
    <w:rsid w:val="00B45CB6"/>
    <w:rsid w:val="00B46187"/>
    <w:rsid w:val="00B516A3"/>
    <w:rsid w:val="00B52303"/>
    <w:rsid w:val="00B55528"/>
    <w:rsid w:val="00B56A04"/>
    <w:rsid w:val="00B60BDB"/>
    <w:rsid w:val="00B60EB3"/>
    <w:rsid w:val="00B63E90"/>
    <w:rsid w:val="00B6449A"/>
    <w:rsid w:val="00B65845"/>
    <w:rsid w:val="00B66923"/>
    <w:rsid w:val="00B7165E"/>
    <w:rsid w:val="00B86C0A"/>
    <w:rsid w:val="00B87595"/>
    <w:rsid w:val="00B92159"/>
    <w:rsid w:val="00B9430A"/>
    <w:rsid w:val="00B947AA"/>
    <w:rsid w:val="00B97729"/>
    <w:rsid w:val="00BA2D82"/>
    <w:rsid w:val="00BA4165"/>
    <w:rsid w:val="00BA438C"/>
    <w:rsid w:val="00BA4944"/>
    <w:rsid w:val="00BA616A"/>
    <w:rsid w:val="00BA7F22"/>
    <w:rsid w:val="00BB09B2"/>
    <w:rsid w:val="00BB2131"/>
    <w:rsid w:val="00BB47B0"/>
    <w:rsid w:val="00BB496F"/>
    <w:rsid w:val="00BB6C61"/>
    <w:rsid w:val="00BB787A"/>
    <w:rsid w:val="00BC1C5A"/>
    <w:rsid w:val="00BD16C6"/>
    <w:rsid w:val="00BD1718"/>
    <w:rsid w:val="00BD17EE"/>
    <w:rsid w:val="00BD4EED"/>
    <w:rsid w:val="00BD7D65"/>
    <w:rsid w:val="00BE05AC"/>
    <w:rsid w:val="00BE0B47"/>
    <w:rsid w:val="00BE1B1E"/>
    <w:rsid w:val="00BE2145"/>
    <w:rsid w:val="00BE2A37"/>
    <w:rsid w:val="00BE3047"/>
    <w:rsid w:val="00BE3085"/>
    <w:rsid w:val="00BE36E8"/>
    <w:rsid w:val="00BE7D0B"/>
    <w:rsid w:val="00BF1C1A"/>
    <w:rsid w:val="00BF29F5"/>
    <w:rsid w:val="00BF3055"/>
    <w:rsid w:val="00BF71E6"/>
    <w:rsid w:val="00BF7A71"/>
    <w:rsid w:val="00C00870"/>
    <w:rsid w:val="00C01321"/>
    <w:rsid w:val="00C0312C"/>
    <w:rsid w:val="00C04164"/>
    <w:rsid w:val="00C04FE9"/>
    <w:rsid w:val="00C0544D"/>
    <w:rsid w:val="00C0680F"/>
    <w:rsid w:val="00C0721E"/>
    <w:rsid w:val="00C119C9"/>
    <w:rsid w:val="00C12DD6"/>
    <w:rsid w:val="00C13F9A"/>
    <w:rsid w:val="00C2323E"/>
    <w:rsid w:val="00C25104"/>
    <w:rsid w:val="00C31DBE"/>
    <w:rsid w:val="00C32104"/>
    <w:rsid w:val="00C332CD"/>
    <w:rsid w:val="00C33BFF"/>
    <w:rsid w:val="00C4055D"/>
    <w:rsid w:val="00C4675F"/>
    <w:rsid w:val="00C479BF"/>
    <w:rsid w:val="00C50073"/>
    <w:rsid w:val="00C560BA"/>
    <w:rsid w:val="00C57BE4"/>
    <w:rsid w:val="00C57E1E"/>
    <w:rsid w:val="00C6072A"/>
    <w:rsid w:val="00C6189E"/>
    <w:rsid w:val="00C619F4"/>
    <w:rsid w:val="00C6229B"/>
    <w:rsid w:val="00C6242E"/>
    <w:rsid w:val="00C62F70"/>
    <w:rsid w:val="00C662E0"/>
    <w:rsid w:val="00C701C3"/>
    <w:rsid w:val="00C7380B"/>
    <w:rsid w:val="00C741FB"/>
    <w:rsid w:val="00C75A2A"/>
    <w:rsid w:val="00C769BD"/>
    <w:rsid w:val="00C775AC"/>
    <w:rsid w:val="00C80AE4"/>
    <w:rsid w:val="00C85E2E"/>
    <w:rsid w:val="00C8656D"/>
    <w:rsid w:val="00C866C8"/>
    <w:rsid w:val="00C87AEC"/>
    <w:rsid w:val="00C87B05"/>
    <w:rsid w:val="00C87C9E"/>
    <w:rsid w:val="00C90981"/>
    <w:rsid w:val="00C916AB"/>
    <w:rsid w:val="00C933DA"/>
    <w:rsid w:val="00C94021"/>
    <w:rsid w:val="00C94407"/>
    <w:rsid w:val="00C94C3D"/>
    <w:rsid w:val="00C94E42"/>
    <w:rsid w:val="00C94FC9"/>
    <w:rsid w:val="00C95B87"/>
    <w:rsid w:val="00C95D51"/>
    <w:rsid w:val="00C96D14"/>
    <w:rsid w:val="00CA001F"/>
    <w:rsid w:val="00CA23DE"/>
    <w:rsid w:val="00CA380B"/>
    <w:rsid w:val="00CA7790"/>
    <w:rsid w:val="00CB714C"/>
    <w:rsid w:val="00CC01B1"/>
    <w:rsid w:val="00CC0F95"/>
    <w:rsid w:val="00CC18F5"/>
    <w:rsid w:val="00CC1F9C"/>
    <w:rsid w:val="00CC22AD"/>
    <w:rsid w:val="00CC29B7"/>
    <w:rsid w:val="00CC3917"/>
    <w:rsid w:val="00CC6D13"/>
    <w:rsid w:val="00CC73C4"/>
    <w:rsid w:val="00CC76DA"/>
    <w:rsid w:val="00CD084E"/>
    <w:rsid w:val="00CD21C5"/>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4A2E"/>
    <w:rsid w:val="00CF50E5"/>
    <w:rsid w:val="00CF64BE"/>
    <w:rsid w:val="00CF7E4B"/>
    <w:rsid w:val="00D00174"/>
    <w:rsid w:val="00D0017A"/>
    <w:rsid w:val="00D034E5"/>
    <w:rsid w:val="00D03E76"/>
    <w:rsid w:val="00D058DC"/>
    <w:rsid w:val="00D06FB0"/>
    <w:rsid w:val="00D12878"/>
    <w:rsid w:val="00D1466A"/>
    <w:rsid w:val="00D15796"/>
    <w:rsid w:val="00D15F89"/>
    <w:rsid w:val="00D17133"/>
    <w:rsid w:val="00D17781"/>
    <w:rsid w:val="00D17D1F"/>
    <w:rsid w:val="00D2036C"/>
    <w:rsid w:val="00D21AF6"/>
    <w:rsid w:val="00D23F6D"/>
    <w:rsid w:val="00D25EEF"/>
    <w:rsid w:val="00D26A1B"/>
    <w:rsid w:val="00D27DE9"/>
    <w:rsid w:val="00D3171C"/>
    <w:rsid w:val="00D31D5F"/>
    <w:rsid w:val="00D3321F"/>
    <w:rsid w:val="00D401FC"/>
    <w:rsid w:val="00D41DDE"/>
    <w:rsid w:val="00D42784"/>
    <w:rsid w:val="00D448AF"/>
    <w:rsid w:val="00D461CE"/>
    <w:rsid w:val="00D470C6"/>
    <w:rsid w:val="00D50BCA"/>
    <w:rsid w:val="00D51007"/>
    <w:rsid w:val="00D526B1"/>
    <w:rsid w:val="00D541BF"/>
    <w:rsid w:val="00D543B9"/>
    <w:rsid w:val="00D55794"/>
    <w:rsid w:val="00D56D5D"/>
    <w:rsid w:val="00D578AB"/>
    <w:rsid w:val="00D60487"/>
    <w:rsid w:val="00D61DCC"/>
    <w:rsid w:val="00D62065"/>
    <w:rsid w:val="00D6320F"/>
    <w:rsid w:val="00D6442E"/>
    <w:rsid w:val="00D65D66"/>
    <w:rsid w:val="00D66222"/>
    <w:rsid w:val="00D6750A"/>
    <w:rsid w:val="00D76109"/>
    <w:rsid w:val="00D77823"/>
    <w:rsid w:val="00D8103A"/>
    <w:rsid w:val="00D82FD0"/>
    <w:rsid w:val="00D84435"/>
    <w:rsid w:val="00D85469"/>
    <w:rsid w:val="00D8617F"/>
    <w:rsid w:val="00D86AFF"/>
    <w:rsid w:val="00D94016"/>
    <w:rsid w:val="00D97113"/>
    <w:rsid w:val="00D97F66"/>
    <w:rsid w:val="00DA0155"/>
    <w:rsid w:val="00DA092B"/>
    <w:rsid w:val="00DA2A6C"/>
    <w:rsid w:val="00DA32AD"/>
    <w:rsid w:val="00DA62C1"/>
    <w:rsid w:val="00DB25E9"/>
    <w:rsid w:val="00DB4A17"/>
    <w:rsid w:val="00DB52F7"/>
    <w:rsid w:val="00DC126F"/>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02B"/>
    <w:rsid w:val="00DF1556"/>
    <w:rsid w:val="00DF2A19"/>
    <w:rsid w:val="00DF60E4"/>
    <w:rsid w:val="00DF68A3"/>
    <w:rsid w:val="00DF6D12"/>
    <w:rsid w:val="00DF7F8A"/>
    <w:rsid w:val="00E016F4"/>
    <w:rsid w:val="00E01A82"/>
    <w:rsid w:val="00E01C00"/>
    <w:rsid w:val="00E026F3"/>
    <w:rsid w:val="00E02FB5"/>
    <w:rsid w:val="00E0373F"/>
    <w:rsid w:val="00E0480E"/>
    <w:rsid w:val="00E0519E"/>
    <w:rsid w:val="00E07334"/>
    <w:rsid w:val="00E07FC0"/>
    <w:rsid w:val="00E1165D"/>
    <w:rsid w:val="00E11852"/>
    <w:rsid w:val="00E13BE6"/>
    <w:rsid w:val="00E14E63"/>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5AAD"/>
    <w:rsid w:val="00E47421"/>
    <w:rsid w:val="00E4787B"/>
    <w:rsid w:val="00E50EA7"/>
    <w:rsid w:val="00E51F36"/>
    <w:rsid w:val="00E528AB"/>
    <w:rsid w:val="00E52969"/>
    <w:rsid w:val="00E55D32"/>
    <w:rsid w:val="00E6187C"/>
    <w:rsid w:val="00E63D11"/>
    <w:rsid w:val="00E66F70"/>
    <w:rsid w:val="00E67167"/>
    <w:rsid w:val="00E74519"/>
    <w:rsid w:val="00E75F46"/>
    <w:rsid w:val="00E8023B"/>
    <w:rsid w:val="00E81984"/>
    <w:rsid w:val="00E8655C"/>
    <w:rsid w:val="00E87DFF"/>
    <w:rsid w:val="00E906F8"/>
    <w:rsid w:val="00E92741"/>
    <w:rsid w:val="00E93329"/>
    <w:rsid w:val="00E93D2F"/>
    <w:rsid w:val="00E94930"/>
    <w:rsid w:val="00E94F62"/>
    <w:rsid w:val="00E96B73"/>
    <w:rsid w:val="00E977E8"/>
    <w:rsid w:val="00EA027B"/>
    <w:rsid w:val="00EA0591"/>
    <w:rsid w:val="00EA1102"/>
    <w:rsid w:val="00EA23BF"/>
    <w:rsid w:val="00EA25B7"/>
    <w:rsid w:val="00EA49FB"/>
    <w:rsid w:val="00EA7108"/>
    <w:rsid w:val="00EA74D2"/>
    <w:rsid w:val="00EB0260"/>
    <w:rsid w:val="00EB1DFA"/>
    <w:rsid w:val="00EB2085"/>
    <w:rsid w:val="00EB30EB"/>
    <w:rsid w:val="00EB3A76"/>
    <w:rsid w:val="00EB6B7F"/>
    <w:rsid w:val="00EC08B9"/>
    <w:rsid w:val="00EC53AE"/>
    <w:rsid w:val="00EC5CB9"/>
    <w:rsid w:val="00ED39D7"/>
    <w:rsid w:val="00ED4FDC"/>
    <w:rsid w:val="00ED5B93"/>
    <w:rsid w:val="00ED6A13"/>
    <w:rsid w:val="00ED6E6A"/>
    <w:rsid w:val="00EE0188"/>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03E3"/>
    <w:rsid w:val="00F043E4"/>
    <w:rsid w:val="00F071A9"/>
    <w:rsid w:val="00F102B6"/>
    <w:rsid w:val="00F1084E"/>
    <w:rsid w:val="00F10B00"/>
    <w:rsid w:val="00F10B4D"/>
    <w:rsid w:val="00F10F95"/>
    <w:rsid w:val="00F11173"/>
    <w:rsid w:val="00F11638"/>
    <w:rsid w:val="00F1345F"/>
    <w:rsid w:val="00F154F4"/>
    <w:rsid w:val="00F15FDB"/>
    <w:rsid w:val="00F21511"/>
    <w:rsid w:val="00F22232"/>
    <w:rsid w:val="00F222D0"/>
    <w:rsid w:val="00F2450F"/>
    <w:rsid w:val="00F27741"/>
    <w:rsid w:val="00F279A5"/>
    <w:rsid w:val="00F32FBB"/>
    <w:rsid w:val="00F35AE8"/>
    <w:rsid w:val="00F36667"/>
    <w:rsid w:val="00F425C0"/>
    <w:rsid w:val="00F4455B"/>
    <w:rsid w:val="00F45404"/>
    <w:rsid w:val="00F46457"/>
    <w:rsid w:val="00F52AE1"/>
    <w:rsid w:val="00F53031"/>
    <w:rsid w:val="00F5309D"/>
    <w:rsid w:val="00F544F3"/>
    <w:rsid w:val="00F54D71"/>
    <w:rsid w:val="00F61312"/>
    <w:rsid w:val="00F61B21"/>
    <w:rsid w:val="00F62EB4"/>
    <w:rsid w:val="00F62EF4"/>
    <w:rsid w:val="00F63A60"/>
    <w:rsid w:val="00F63C3A"/>
    <w:rsid w:val="00F70050"/>
    <w:rsid w:val="00F711BC"/>
    <w:rsid w:val="00F71D65"/>
    <w:rsid w:val="00F752A2"/>
    <w:rsid w:val="00F76339"/>
    <w:rsid w:val="00F82497"/>
    <w:rsid w:val="00F8249F"/>
    <w:rsid w:val="00F82ACE"/>
    <w:rsid w:val="00F82D76"/>
    <w:rsid w:val="00F832EF"/>
    <w:rsid w:val="00F83B6B"/>
    <w:rsid w:val="00F83C73"/>
    <w:rsid w:val="00F854E3"/>
    <w:rsid w:val="00F879B4"/>
    <w:rsid w:val="00F87C99"/>
    <w:rsid w:val="00F90BEF"/>
    <w:rsid w:val="00F9261B"/>
    <w:rsid w:val="00F93C9C"/>
    <w:rsid w:val="00F95C1F"/>
    <w:rsid w:val="00F97519"/>
    <w:rsid w:val="00F977D4"/>
    <w:rsid w:val="00FA0D8E"/>
    <w:rsid w:val="00FA690F"/>
    <w:rsid w:val="00FA6CE0"/>
    <w:rsid w:val="00FA6EFD"/>
    <w:rsid w:val="00FA6F0F"/>
    <w:rsid w:val="00FA72F9"/>
    <w:rsid w:val="00FB49C7"/>
    <w:rsid w:val="00FB4BC9"/>
    <w:rsid w:val="00FB518B"/>
    <w:rsid w:val="00FB6A32"/>
    <w:rsid w:val="00FB73E9"/>
    <w:rsid w:val="00FB75B5"/>
    <w:rsid w:val="00FB7796"/>
    <w:rsid w:val="00FC178A"/>
    <w:rsid w:val="00FC5B2B"/>
    <w:rsid w:val="00FC62F2"/>
    <w:rsid w:val="00FC64DF"/>
    <w:rsid w:val="00FC777F"/>
    <w:rsid w:val="00FD1738"/>
    <w:rsid w:val="00FD2190"/>
    <w:rsid w:val="00FD339D"/>
    <w:rsid w:val="00FD33BF"/>
    <w:rsid w:val="00FD43C4"/>
    <w:rsid w:val="00FD6955"/>
    <w:rsid w:val="00FE30F1"/>
    <w:rsid w:val="00FE38F5"/>
    <w:rsid w:val="00FE4D02"/>
    <w:rsid w:val="00FE5DCD"/>
    <w:rsid w:val="00FE5ECE"/>
    <w:rsid w:val="00FE6C2F"/>
    <w:rsid w:val="00FF000D"/>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5">
    <w:name w:val="Автозамена"/>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uiPriority w:val="99"/>
    <w:rsid w:val="001E2343"/>
    <w:rPr>
      <w:b/>
      <w:bCs/>
      <w:color w:val="000080"/>
    </w:rPr>
  </w:style>
  <w:style w:type="character" w:customStyle="1" w:styleId="affffff8">
    <w:name w:val="Гипертекстовая ссылка"/>
    <w:basedOn w:val="affffff7"/>
    <w:uiPriority w:val="99"/>
    <w:rsid w:val="001E2343"/>
    <w:rPr>
      <w:b/>
      <w:bCs/>
      <w:color w:val="008000"/>
    </w:rPr>
  </w:style>
  <w:style w:type="paragraph" w:customStyle="1" w:styleId="affffff9">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table" w:customStyle="1" w:styleId="1fff7">
    <w:name w:val="Сетка таблицы1"/>
    <w:basedOn w:val="a2"/>
    <w:next w:val="ab"/>
    <w:rsid w:val="00026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3"/>
    <w:uiPriority w:val="99"/>
    <w:semiHidden/>
    <w:unhideWhenUsed/>
    <w:rsid w:val="00BE2A37"/>
  </w:style>
  <w:style w:type="character" w:customStyle="1" w:styleId="ConsPlusNormal0">
    <w:name w:val="ConsPlusNormal Знак"/>
    <w:link w:val="ConsPlusNormal"/>
    <w:locked/>
    <w:rsid w:val="00BE2A37"/>
    <w:rPr>
      <w:rFonts w:ascii="Arial" w:hAnsi="Arial" w:cs="Arial"/>
    </w:rPr>
  </w:style>
  <w:style w:type="table" w:customStyle="1" w:styleId="2f9">
    <w:name w:val="Сетка таблицы2"/>
    <w:basedOn w:val="a2"/>
    <w:next w:val="ab"/>
    <w:uiPriority w:val="59"/>
    <w:rsid w:val="007046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b"/>
    <w:rsid w:val="00561C0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b">
    <w:name w:val="Основной текст_"/>
    <w:basedOn w:val="a1"/>
    <w:link w:val="1fff0"/>
    <w:rsid w:val="00FE38F5"/>
    <w:rPr>
      <w:rFonts w:ascii="a_Timer" w:hAnsi="a_Timer"/>
      <w:sz w:val="28"/>
    </w:rPr>
  </w:style>
  <w:style w:type="character" w:customStyle="1" w:styleId="submenu-table">
    <w:name w:val="submenu-table"/>
    <w:basedOn w:val="a1"/>
    <w:rsid w:val="00FE38F5"/>
  </w:style>
  <w:style w:type="character" w:customStyle="1" w:styleId="3c">
    <w:name w:val="Основной текст (3)_"/>
    <w:basedOn w:val="a1"/>
    <w:link w:val="3d"/>
    <w:rsid w:val="00FE38F5"/>
    <w:rPr>
      <w:sz w:val="24"/>
      <w:szCs w:val="24"/>
      <w:shd w:val="clear" w:color="auto" w:fill="FFFFFF"/>
    </w:rPr>
  </w:style>
  <w:style w:type="character" w:customStyle="1" w:styleId="affffffd">
    <w:name w:val="Подпись к таблице_"/>
    <w:basedOn w:val="a1"/>
    <w:link w:val="affffffe"/>
    <w:rsid w:val="00FE38F5"/>
    <w:rPr>
      <w:sz w:val="27"/>
      <w:szCs w:val="27"/>
      <w:shd w:val="clear" w:color="auto" w:fill="FFFFFF"/>
    </w:rPr>
  </w:style>
  <w:style w:type="character" w:customStyle="1" w:styleId="-1pt">
    <w:name w:val="Основной текст + Интервал -1 pt"/>
    <w:basedOn w:val="afffffb"/>
    <w:rsid w:val="00FE38F5"/>
    <w:rPr>
      <w:rFonts w:ascii="a_Timer" w:hAnsi="a_Timer"/>
      <w:spacing w:val="-20"/>
      <w:sz w:val="28"/>
    </w:rPr>
  </w:style>
  <w:style w:type="paragraph" w:customStyle="1" w:styleId="3d">
    <w:name w:val="Основной текст (3)"/>
    <w:basedOn w:val="a"/>
    <w:link w:val="3c"/>
    <w:rsid w:val="00FE38F5"/>
    <w:pPr>
      <w:shd w:val="clear" w:color="auto" w:fill="FFFFFF"/>
      <w:spacing w:after="300" w:line="274" w:lineRule="exact"/>
      <w:jc w:val="right"/>
    </w:pPr>
    <w:rPr>
      <w:sz w:val="24"/>
      <w:szCs w:val="24"/>
    </w:rPr>
  </w:style>
  <w:style w:type="paragraph" w:customStyle="1" w:styleId="affffffe">
    <w:name w:val="Подпись к таблице"/>
    <w:basedOn w:val="a"/>
    <w:link w:val="affffffd"/>
    <w:rsid w:val="00FE38F5"/>
    <w:pPr>
      <w:shd w:val="clear" w:color="auto" w:fill="FFFFFF"/>
      <w:spacing w:line="298" w:lineRule="exact"/>
    </w:pPr>
    <w:rPr>
      <w:sz w:val="27"/>
      <w:szCs w:val="27"/>
    </w:rPr>
  </w:style>
  <w:style w:type="paragraph" w:customStyle="1" w:styleId="230">
    <w:name w:val="Основной текст с отступом 23"/>
    <w:basedOn w:val="3e"/>
    <w:rsid w:val="00FE38F5"/>
    <w:pPr>
      <w:ind w:firstLine="709"/>
      <w:jc w:val="both"/>
    </w:pPr>
    <w:rPr>
      <w:snapToGrid w:val="0"/>
    </w:rPr>
  </w:style>
  <w:style w:type="paragraph" w:customStyle="1" w:styleId="3e">
    <w:name w:val="Обычный3"/>
    <w:rsid w:val="00FE38F5"/>
    <w:rPr>
      <w:sz w:val="28"/>
    </w:rPr>
  </w:style>
  <w:style w:type="paragraph" w:customStyle="1" w:styleId="3f">
    <w:name w:val="Основной текст3"/>
    <w:basedOn w:val="3e"/>
    <w:rsid w:val="00FE38F5"/>
    <w:pPr>
      <w:snapToGrid w:val="0"/>
      <w:jc w:val="both"/>
    </w:pPr>
    <w:rPr>
      <w:rFonts w:ascii="a_Timer" w:hAnsi="a_Timer"/>
    </w:rPr>
  </w:style>
  <w:style w:type="paragraph" w:customStyle="1" w:styleId="231">
    <w:name w:val="Основной текст 23"/>
    <w:basedOn w:val="a"/>
    <w:rsid w:val="00FE38F5"/>
    <w:pPr>
      <w:jc w:val="both"/>
    </w:pPr>
    <w:rPr>
      <w:szCs w:val="20"/>
    </w:rPr>
  </w:style>
  <w:style w:type="paragraph" w:customStyle="1" w:styleId="3f0">
    <w:name w:val="Название объекта3"/>
    <w:basedOn w:val="a"/>
    <w:rsid w:val="00FE38F5"/>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FE38F5"/>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FE38F5"/>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FE38F5"/>
    <w:pPr>
      <w:suppressAutoHyphens/>
      <w:spacing w:before="280" w:after="280" w:line="360" w:lineRule="auto"/>
      <w:ind w:firstLine="709"/>
      <w:jc w:val="both"/>
    </w:pPr>
    <w:rPr>
      <w:szCs w:val="24"/>
      <w:lang w:eastAsia="ar-SA"/>
    </w:rPr>
  </w:style>
  <w:style w:type="character" w:customStyle="1" w:styleId="FontStyle14">
    <w:name w:val="Font Style14"/>
    <w:basedOn w:val="a1"/>
    <w:rsid w:val="00FE38F5"/>
    <w:rPr>
      <w:rFonts w:ascii="Times New Roman" w:hAnsi="Times New Roman" w:cs="Times New Roman" w:hint="default"/>
      <w:b/>
      <w:bCs/>
      <w:sz w:val="26"/>
      <w:szCs w:val="26"/>
    </w:rPr>
  </w:style>
  <w:style w:type="character" w:customStyle="1" w:styleId="1fff">
    <w:name w:val="Обычный1 Знак"/>
    <w:basedOn w:val="a1"/>
    <w:link w:val="1ffe"/>
    <w:locked/>
    <w:rsid w:val="00FE38F5"/>
    <w:rPr>
      <w:sz w:val="28"/>
    </w:rPr>
  </w:style>
  <w:style w:type="paragraph" w:customStyle="1" w:styleId="2fa">
    <w:name w:val="Абзац списка2"/>
    <w:basedOn w:val="a"/>
    <w:rsid w:val="00FE38F5"/>
    <w:pPr>
      <w:ind w:left="720"/>
      <w:contextualSpacing/>
    </w:pPr>
    <w:rPr>
      <w:sz w:val="24"/>
      <w:szCs w:val="24"/>
    </w:rPr>
  </w:style>
  <w:style w:type="character" w:customStyle="1" w:styleId="apple-converted-space">
    <w:name w:val="apple-converted-space"/>
    <w:basedOn w:val="a1"/>
    <w:rsid w:val="00FE38F5"/>
  </w:style>
  <w:style w:type="table" w:customStyle="1" w:styleId="111">
    <w:name w:val="Сетка таблицы11"/>
    <w:basedOn w:val="a2"/>
    <w:next w:val="ab"/>
    <w:uiPriority w:val="59"/>
    <w:rsid w:val="00FE38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E38F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0019010">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801291">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9110108">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3746161">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91596606">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518857">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2284399">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5730275">
      <w:bodyDiv w:val="1"/>
      <w:marLeft w:val="0"/>
      <w:marRight w:val="0"/>
      <w:marTop w:val="0"/>
      <w:marBottom w:val="0"/>
      <w:divBdr>
        <w:top w:val="none" w:sz="0" w:space="0" w:color="auto"/>
        <w:left w:val="none" w:sz="0" w:space="0" w:color="auto"/>
        <w:bottom w:val="none" w:sz="0" w:space="0" w:color="auto"/>
        <w:right w:val="none" w:sz="0" w:space="0" w:color="auto"/>
      </w:divBdr>
    </w:div>
    <w:div w:id="151237966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7955939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8141682">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613871">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3051304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8782217">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54284696">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04AD-B7A7-41A4-8FA8-0752FC26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5</cp:revision>
  <cp:lastPrinted>2017-11-01T09:08:00Z</cp:lastPrinted>
  <dcterms:created xsi:type="dcterms:W3CDTF">2017-11-01T07:06:00Z</dcterms:created>
  <dcterms:modified xsi:type="dcterms:W3CDTF">2017-11-02T04:35:00Z</dcterms:modified>
</cp:coreProperties>
</file>